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C3A4B58" w:rsidR="00770A56" w:rsidRPr="00FC6268" w:rsidRDefault="00B67262" w:rsidP="00D63B19">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D63B19" w:rsidRPr="00D63B19">
        <w:rPr>
          <w:rFonts w:asciiTheme="minorEastAsia" w:hAnsiTheme="minorEastAsia" w:hint="eastAsia"/>
          <w:sz w:val="28"/>
          <w:szCs w:val="28"/>
        </w:rPr>
        <w:t>生活供水系统改造项目</w:t>
      </w:r>
      <w:r w:rsidR="00E4120A">
        <w:rPr>
          <w:rFonts w:asciiTheme="minorEastAsia" w:hAnsiTheme="minorEastAsia" w:hint="eastAsia"/>
          <w:sz w:val="28"/>
          <w:szCs w:val="28"/>
        </w:rPr>
        <w:t>（二次）</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734ADB07"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D63B19" w:rsidRPr="00D63B19">
        <w:rPr>
          <w:rFonts w:asciiTheme="minorEastAsia" w:hAnsiTheme="minorEastAsia" w:hint="eastAsia"/>
          <w:szCs w:val="21"/>
        </w:rPr>
        <w:t>生活供水系统改造项目</w:t>
      </w:r>
      <w:r w:rsidR="00E4120A">
        <w:rPr>
          <w:rFonts w:asciiTheme="minorEastAsia" w:hAnsiTheme="minorEastAsia" w:hint="eastAsia"/>
          <w:szCs w:val="21"/>
        </w:rPr>
        <w:t>（二次）</w:t>
      </w:r>
    </w:p>
    <w:p w14:paraId="26927460" w14:textId="510B09D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w:t>
      </w:r>
      <w:r w:rsidR="00BD4E83">
        <w:rPr>
          <w:rFonts w:asciiTheme="minorEastAsia" w:hAnsiTheme="minorEastAsia" w:hint="eastAsia"/>
          <w:szCs w:val="21"/>
        </w:rPr>
        <w:t>西城区西直门南大街11号</w:t>
      </w:r>
    </w:p>
    <w:p w14:paraId="5B874870" w14:textId="779161F2" w:rsidR="00B2537B" w:rsidRPr="00BD4E83" w:rsidRDefault="00B2537B" w:rsidP="00BD4E83">
      <w:pPr>
        <w:ind w:firstLineChars="135" w:firstLine="283"/>
        <w:rPr>
          <w:rFonts w:asciiTheme="minorEastAsia" w:hAnsiTheme="minorEastAsia" w:hint="eastAsia"/>
          <w:szCs w:val="21"/>
        </w:rPr>
      </w:pPr>
      <w:r w:rsidRPr="00FC6268">
        <w:rPr>
          <w:rFonts w:asciiTheme="minorEastAsia" w:hAnsiTheme="minorEastAsia" w:hint="eastAsia"/>
          <w:szCs w:val="21"/>
        </w:rPr>
        <w:t>项目概况：</w:t>
      </w:r>
      <w:r w:rsidR="00D63B19">
        <w:rPr>
          <w:rFonts w:asciiTheme="minorEastAsia" w:hAnsiTheme="minorEastAsia" w:hint="eastAsia"/>
          <w:szCs w:val="21"/>
        </w:rPr>
        <w:t>对西直门院区</w:t>
      </w:r>
      <w:r w:rsidR="00D63B19">
        <w:rPr>
          <w:rFonts w:hint="eastAsia"/>
        </w:rPr>
        <w:t>急诊楼、病房楼</w:t>
      </w:r>
      <w:r w:rsidR="00D63B19">
        <w:rPr>
          <w:rFonts w:hint="eastAsia"/>
        </w:rPr>
        <w:t>B</w:t>
      </w:r>
      <w:r w:rsidR="00D63B19">
        <w:rPr>
          <w:rFonts w:hint="eastAsia"/>
        </w:rPr>
        <w:t>、</w:t>
      </w:r>
      <w:r w:rsidR="00D63B19">
        <w:rPr>
          <w:rFonts w:hint="eastAsia"/>
        </w:rPr>
        <w:t>C</w:t>
      </w:r>
      <w:r w:rsidR="00D63B19">
        <w:rPr>
          <w:rFonts w:hint="eastAsia"/>
        </w:rPr>
        <w:t>区</w:t>
      </w:r>
      <w:r w:rsidR="00D63B19">
        <w:rPr>
          <w:rFonts w:hint="eastAsia"/>
        </w:rPr>
        <w:t xml:space="preserve"> 5-12</w:t>
      </w:r>
      <w:r w:rsidR="00D63B19">
        <w:rPr>
          <w:rFonts w:hint="eastAsia"/>
        </w:rPr>
        <w:t>层</w:t>
      </w:r>
      <w:r w:rsidR="00D63B19">
        <w:rPr>
          <w:rFonts w:hint="eastAsia"/>
        </w:rPr>
        <w:t xml:space="preserve"> </w:t>
      </w:r>
      <w:r w:rsidR="00D63B19">
        <w:rPr>
          <w:rFonts w:hint="eastAsia"/>
        </w:rPr>
        <w:t>生活供水系统（</w:t>
      </w:r>
      <w:proofErr w:type="gramStart"/>
      <w:r w:rsidR="00D63B19">
        <w:rPr>
          <w:rFonts w:hint="eastAsia"/>
        </w:rPr>
        <w:t>含相关</w:t>
      </w:r>
      <w:proofErr w:type="gramEnd"/>
      <w:r w:rsidR="00D63B19">
        <w:rPr>
          <w:rFonts w:hint="eastAsia"/>
        </w:rPr>
        <w:t>机房、管道、设备）改造，彻底消除水箱二次污染风险，提升供水水质安全等级；实现恒压、稳定、高效供水；降低运</w:t>
      </w:r>
      <w:proofErr w:type="gramStart"/>
      <w:r w:rsidR="00D63B19">
        <w:rPr>
          <w:rFonts w:hint="eastAsia"/>
        </w:rPr>
        <w:t>维成本</w:t>
      </w:r>
      <w:proofErr w:type="gramEnd"/>
      <w:r w:rsidR="00D63B19">
        <w:rPr>
          <w:rFonts w:hint="eastAsia"/>
        </w:rPr>
        <w:t>与能耗；建立智能化监控体系。</w:t>
      </w:r>
    </w:p>
    <w:p w14:paraId="6FF2C80D" w14:textId="7F5B87F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26960">
        <w:rPr>
          <w:rFonts w:asciiTheme="minorEastAsia" w:hAnsiTheme="minorEastAsia" w:hint="eastAsia"/>
          <w:szCs w:val="21"/>
        </w:rPr>
        <w:t>20</w:t>
      </w:r>
      <w:r w:rsidRPr="00FC6268">
        <w:rPr>
          <w:rFonts w:asciiTheme="minorEastAsia" w:hAnsiTheme="minorEastAsia" w:hint="eastAsia"/>
          <w:szCs w:val="21"/>
        </w:rPr>
        <w:t>个日历日。</w:t>
      </w:r>
    </w:p>
    <w:p w14:paraId="4FF192FB" w14:textId="63CF9C7D"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26960">
        <w:rPr>
          <w:rFonts w:asciiTheme="minorEastAsia" w:hAnsiTheme="minorEastAsia" w:hint="eastAsia"/>
          <w:szCs w:val="21"/>
        </w:rPr>
        <w:t>225,105.17</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186957A7"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BD4E83">
        <w:rPr>
          <w:rFonts w:hAnsi="宋体" w:hint="eastAsia"/>
          <w:szCs w:val="21"/>
        </w:rPr>
        <w:t>、所有者权益变动表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06305A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26960">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6265EC9A"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9B04B5">
        <w:rPr>
          <w:rFonts w:hAnsi="宋体" w:hint="eastAsia"/>
          <w:szCs w:val="21"/>
        </w:rPr>
        <w:t>建筑</w:t>
      </w:r>
      <w:r w:rsidR="00C26960">
        <w:rPr>
          <w:rFonts w:hAnsi="宋体" w:hint="eastAsia"/>
          <w:szCs w:val="21"/>
        </w:rPr>
        <w:t>机电安装</w:t>
      </w:r>
      <w:r w:rsidR="00B11124" w:rsidRPr="00B11124">
        <w:rPr>
          <w:rFonts w:hAnsi="宋体" w:hint="eastAsia"/>
          <w:szCs w:val="21"/>
        </w:rPr>
        <w:t>工程专业承包</w:t>
      </w:r>
      <w:r w:rsidR="00C26960">
        <w:rPr>
          <w:rFonts w:hAnsi="宋体" w:hint="eastAsia"/>
          <w:szCs w:val="21"/>
        </w:rPr>
        <w:t>三</w:t>
      </w:r>
      <w:r w:rsidR="00B11124" w:rsidRPr="00B11124">
        <w:rPr>
          <w:rFonts w:hAnsi="宋体" w:hint="eastAsia"/>
          <w:szCs w:val="21"/>
        </w:rPr>
        <w:t>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335E41B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26960" w:rsidRPr="00C26960">
        <w:rPr>
          <w:rFonts w:asciiTheme="minorEastAsia" w:hAnsiTheme="minorEastAsia" w:hint="eastAsia"/>
          <w:szCs w:val="21"/>
          <w:u w:val="single"/>
        </w:rPr>
        <w:t>生活供水系统改造项目</w:t>
      </w:r>
      <w:r w:rsidR="00E4120A">
        <w:rPr>
          <w:rFonts w:asciiTheme="minorEastAsia" w:hAnsiTheme="minorEastAsia" w:hint="eastAsia"/>
          <w:szCs w:val="21"/>
          <w:u w:val="single"/>
        </w:rPr>
        <w:t>（二次）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556281C4"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E4120A">
        <w:rPr>
          <w:rFonts w:asciiTheme="minorEastAsia" w:hAnsiTheme="minorEastAsia" w:hint="eastAsia"/>
          <w:szCs w:val="21"/>
        </w:rPr>
        <w:t>21</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EA06C4">
        <w:rPr>
          <w:rFonts w:asciiTheme="minorEastAsia" w:hAnsiTheme="minorEastAsia" w:hint="eastAsia"/>
          <w:szCs w:val="21"/>
        </w:rPr>
        <w:t>12</w:t>
      </w:r>
      <w:r w:rsidR="007A0631" w:rsidRPr="009772CD">
        <w:rPr>
          <w:rFonts w:asciiTheme="minorEastAsia" w:hAnsiTheme="minorEastAsia" w:hint="eastAsia"/>
          <w:szCs w:val="21"/>
        </w:rPr>
        <w:t>月</w:t>
      </w:r>
      <w:r w:rsidR="00EA06C4">
        <w:rPr>
          <w:rFonts w:asciiTheme="minorEastAsia" w:hAnsiTheme="minorEastAsia" w:hint="eastAsia"/>
          <w:szCs w:val="21"/>
        </w:rPr>
        <w:t>2</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3DD20261" w:rsidR="00B81BD2" w:rsidRDefault="00B81BD2" w:rsidP="00C26960">
      <w:pPr>
        <w:spacing w:line="360" w:lineRule="auto"/>
        <w:ind w:firstLineChars="135" w:firstLine="283"/>
      </w:pPr>
      <w:r>
        <w:rPr>
          <w:rFonts w:asciiTheme="minorEastAsia" w:hAnsiTheme="minorEastAsia" w:hint="eastAsia"/>
          <w:szCs w:val="21"/>
        </w:rPr>
        <w:t>1.</w:t>
      </w:r>
      <w:r w:rsidR="002B3D02" w:rsidRPr="00FC6268">
        <w:rPr>
          <w:rFonts w:asciiTheme="minorEastAsia" w:hAnsiTheme="minorEastAsia" w:hint="eastAsia"/>
          <w:szCs w:val="21"/>
        </w:rPr>
        <w:t>工程概况：</w:t>
      </w:r>
      <w:r w:rsidR="00C26960">
        <w:rPr>
          <w:rFonts w:asciiTheme="minorEastAsia" w:hAnsiTheme="minorEastAsia" w:hint="eastAsia"/>
          <w:szCs w:val="21"/>
        </w:rPr>
        <w:t>对西直门院区</w:t>
      </w:r>
      <w:r w:rsidR="00C26960">
        <w:rPr>
          <w:rFonts w:hint="eastAsia"/>
        </w:rPr>
        <w:t>急诊楼、病房楼</w:t>
      </w:r>
      <w:r w:rsidR="00C26960">
        <w:rPr>
          <w:rFonts w:hint="eastAsia"/>
        </w:rPr>
        <w:t>B</w:t>
      </w:r>
      <w:r w:rsidR="00C26960">
        <w:rPr>
          <w:rFonts w:hint="eastAsia"/>
        </w:rPr>
        <w:t>、</w:t>
      </w:r>
      <w:r w:rsidR="00C26960">
        <w:rPr>
          <w:rFonts w:hint="eastAsia"/>
        </w:rPr>
        <w:t>C</w:t>
      </w:r>
      <w:r w:rsidR="00C26960">
        <w:rPr>
          <w:rFonts w:hint="eastAsia"/>
        </w:rPr>
        <w:t>区</w:t>
      </w:r>
      <w:r w:rsidR="00C26960">
        <w:rPr>
          <w:rFonts w:hint="eastAsia"/>
        </w:rPr>
        <w:t xml:space="preserve"> 5-12</w:t>
      </w:r>
      <w:r w:rsidR="00C26960">
        <w:rPr>
          <w:rFonts w:hint="eastAsia"/>
        </w:rPr>
        <w:t>层</w:t>
      </w:r>
      <w:r w:rsidR="00C26960">
        <w:rPr>
          <w:rFonts w:hint="eastAsia"/>
        </w:rPr>
        <w:t xml:space="preserve"> </w:t>
      </w:r>
      <w:r w:rsidR="00C26960">
        <w:rPr>
          <w:rFonts w:hint="eastAsia"/>
        </w:rPr>
        <w:t>生活供水系统（</w:t>
      </w:r>
      <w:proofErr w:type="gramStart"/>
      <w:r w:rsidR="00C26960">
        <w:rPr>
          <w:rFonts w:hint="eastAsia"/>
        </w:rPr>
        <w:t>含相关</w:t>
      </w:r>
      <w:proofErr w:type="gramEnd"/>
      <w:r w:rsidR="00C26960">
        <w:rPr>
          <w:rFonts w:hint="eastAsia"/>
        </w:rPr>
        <w:t>机房、管道、设备）改造，采用</w:t>
      </w:r>
      <w:r w:rsidR="00C26960">
        <w:rPr>
          <w:rFonts w:hint="eastAsia"/>
        </w:rPr>
        <w:t xml:space="preserve"> </w:t>
      </w:r>
      <w:r w:rsidR="00C26960">
        <w:rPr>
          <w:rFonts w:hint="eastAsia"/>
        </w:rPr>
        <w:t>“市政直吸式无负压供水”</w:t>
      </w:r>
      <w:r w:rsidR="00C26960">
        <w:rPr>
          <w:rFonts w:hint="eastAsia"/>
        </w:rPr>
        <w:t xml:space="preserve"> </w:t>
      </w:r>
      <w:r w:rsidR="00C26960">
        <w:rPr>
          <w:rFonts w:hint="eastAsia"/>
        </w:rPr>
        <w:t>模式，完全取代现有水箱</w:t>
      </w:r>
      <w:r w:rsidR="00C26960">
        <w:rPr>
          <w:rFonts w:hint="eastAsia"/>
        </w:rPr>
        <w:t>+</w:t>
      </w:r>
      <w:r w:rsidR="00C26960">
        <w:rPr>
          <w:rFonts w:hint="eastAsia"/>
        </w:rPr>
        <w:t>水泵二次供水模式。实现全密闭、无二次污染、变频恒压供水。彻底消除水箱二次污染风险，提升供水水质安全等级；实现恒压、稳定、高效供水；降低运</w:t>
      </w:r>
      <w:proofErr w:type="gramStart"/>
      <w:r w:rsidR="00C26960">
        <w:rPr>
          <w:rFonts w:hint="eastAsia"/>
        </w:rPr>
        <w:t>维成本</w:t>
      </w:r>
      <w:proofErr w:type="gramEnd"/>
      <w:r w:rsidR="00C26960">
        <w:rPr>
          <w:rFonts w:hint="eastAsia"/>
        </w:rPr>
        <w:t>与能耗；建立智能化监控体系。满足医院感染控制及后勤精细化管理要求。</w:t>
      </w:r>
    </w:p>
    <w:p w14:paraId="65EF133C" w14:textId="1C8715D0"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C26960">
        <w:rPr>
          <w:rFonts w:asciiTheme="minorEastAsia" w:hAnsiTheme="minorEastAsia" w:hint="eastAsia"/>
          <w:szCs w:val="21"/>
        </w:rPr>
        <w:t>20</w:t>
      </w:r>
      <w:r w:rsidR="00B2537B" w:rsidRPr="00FC6268">
        <w:rPr>
          <w:rFonts w:asciiTheme="minorEastAsia" w:hAnsiTheme="minorEastAsia" w:hint="eastAsia"/>
          <w:szCs w:val="21"/>
        </w:rPr>
        <w:t>个日历日</w:t>
      </w:r>
    </w:p>
    <w:p w14:paraId="4D482529" w14:textId="6B483684" w:rsidR="00C26960" w:rsidRPr="00253232" w:rsidRDefault="00796607" w:rsidP="00041EBF">
      <w:pPr>
        <w:ind w:firstLineChars="135" w:firstLine="283"/>
      </w:pPr>
      <w:r w:rsidRPr="00253232">
        <w:rPr>
          <w:rFonts w:asciiTheme="minorEastAsia" w:hAnsiTheme="minorEastAsia" w:hint="eastAsia"/>
          <w:szCs w:val="21"/>
        </w:rPr>
        <w:t>3</w:t>
      </w:r>
      <w:r w:rsidR="00C26960" w:rsidRPr="00253232">
        <w:rPr>
          <w:rFonts w:asciiTheme="minorEastAsia" w:hAnsiTheme="minorEastAsia" w:hint="eastAsia"/>
          <w:szCs w:val="21"/>
        </w:rPr>
        <w:t>.</w:t>
      </w:r>
      <w:r w:rsidR="00C26960" w:rsidRPr="00253232">
        <w:rPr>
          <w:rFonts w:hint="eastAsia"/>
        </w:rPr>
        <w:t>核心设备技术要求</w:t>
      </w:r>
      <w:r w:rsidR="00C26960" w:rsidRPr="00253232">
        <w:rPr>
          <w:rFonts w:hint="eastAsia"/>
        </w:rPr>
        <w:t xml:space="preserve"> (</w:t>
      </w:r>
      <w:r w:rsidR="00C26960" w:rsidRPr="00253232">
        <w:rPr>
          <w:rFonts w:hint="eastAsia"/>
        </w:rPr>
        <w:t>无负压供水机组</w:t>
      </w:r>
      <w:r w:rsidR="00C26960" w:rsidRPr="00253232">
        <w:rPr>
          <w:rFonts w:hint="eastAsia"/>
        </w:rPr>
        <w:t>)</w:t>
      </w:r>
    </w:p>
    <w:p w14:paraId="63C67CEB" w14:textId="3816B177" w:rsidR="00C26960" w:rsidRPr="00253232" w:rsidRDefault="00C26960" w:rsidP="00B43838">
      <w:pPr>
        <w:ind w:leftChars="135" w:left="283" w:firstLineChars="135" w:firstLine="283"/>
      </w:pPr>
      <w:r w:rsidRPr="00253232">
        <w:rPr>
          <w:rFonts w:hint="eastAsia"/>
        </w:rPr>
        <w:t>1</w:t>
      </w:r>
      <w:r w:rsidR="00B43838" w:rsidRPr="00253232">
        <w:rPr>
          <w:rFonts w:hint="eastAsia"/>
        </w:rPr>
        <w:t>）</w:t>
      </w:r>
      <w:r w:rsidRPr="00253232">
        <w:rPr>
          <w:rFonts w:hint="eastAsia"/>
        </w:rPr>
        <w:t>基本性能</w:t>
      </w:r>
      <w:r w:rsidRPr="00253232">
        <w:rPr>
          <w:rFonts w:hint="eastAsia"/>
        </w:rPr>
        <w:t xml:space="preserve">  </w:t>
      </w:r>
    </w:p>
    <w:p w14:paraId="50B33A35" w14:textId="52E1B258" w:rsidR="00C26960" w:rsidRPr="00253232" w:rsidRDefault="00C26960" w:rsidP="00B43838">
      <w:pPr>
        <w:pStyle w:val="af"/>
        <w:numPr>
          <w:ilvl w:val="1"/>
          <w:numId w:val="12"/>
        </w:numPr>
        <w:tabs>
          <w:tab w:val="left" w:pos="851"/>
          <w:tab w:val="left" w:pos="1560"/>
        </w:tabs>
        <w:ind w:firstLineChars="0"/>
      </w:pPr>
      <w:r w:rsidRPr="00253232">
        <w:rPr>
          <w:rFonts w:hint="eastAsia"/>
        </w:rPr>
        <w:t>水源：</w:t>
      </w:r>
      <w:r w:rsidRPr="00253232">
        <w:rPr>
          <w:rFonts w:hint="eastAsia"/>
        </w:rPr>
        <w:t xml:space="preserve"> </w:t>
      </w:r>
      <w:r w:rsidRPr="00253232">
        <w:rPr>
          <w:rFonts w:hint="eastAsia"/>
        </w:rPr>
        <w:t>直接对接市政供水管网，严禁设置任何形式的水箱、水池。</w:t>
      </w:r>
    </w:p>
    <w:p w14:paraId="06CCE03E" w14:textId="3BEB5DE0" w:rsidR="00C26960" w:rsidRPr="00253232" w:rsidRDefault="00C26960" w:rsidP="00B43838">
      <w:pPr>
        <w:pStyle w:val="af"/>
        <w:numPr>
          <w:ilvl w:val="1"/>
          <w:numId w:val="12"/>
        </w:numPr>
        <w:tabs>
          <w:tab w:val="left" w:pos="851"/>
          <w:tab w:val="left" w:pos="1560"/>
        </w:tabs>
        <w:ind w:firstLineChars="0"/>
      </w:pPr>
      <w:r w:rsidRPr="00253232">
        <w:rPr>
          <w:rFonts w:hint="eastAsia"/>
        </w:rPr>
        <w:t>原理：</w:t>
      </w:r>
      <w:r w:rsidRPr="00253232">
        <w:rPr>
          <w:rFonts w:hint="eastAsia"/>
        </w:rPr>
        <w:t xml:space="preserve"> </w:t>
      </w:r>
      <w:r w:rsidRPr="00253232">
        <w:rPr>
          <w:rFonts w:hint="eastAsia"/>
        </w:rPr>
        <w:t>必须配备稳流补偿器（罐），确保在市政压力波动或短时停水时维持系统运行，且在任何工况下均不对市政管网产生负压（符合</w:t>
      </w:r>
      <w:r w:rsidRPr="00253232">
        <w:rPr>
          <w:rFonts w:hint="eastAsia"/>
        </w:rPr>
        <w:t>CJ/T 254-2016</w:t>
      </w:r>
      <w:r w:rsidRPr="00253232">
        <w:rPr>
          <w:rFonts w:hint="eastAsia"/>
        </w:rPr>
        <w:t>标准）。</w:t>
      </w:r>
    </w:p>
    <w:p w14:paraId="7CC36DF5" w14:textId="3468497E" w:rsidR="00C26960" w:rsidRPr="00253232" w:rsidRDefault="00C26960" w:rsidP="00B43838">
      <w:pPr>
        <w:pStyle w:val="af"/>
        <w:numPr>
          <w:ilvl w:val="1"/>
          <w:numId w:val="12"/>
        </w:numPr>
        <w:tabs>
          <w:tab w:val="left" w:pos="851"/>
          <w:tab w:val="left" w:pos="1560"/>
        </w:tabs>
        <w:ind w:firstLineChars="0"/>
      </w:pPr>
      <w:r w:rsidRPr="00253232">
        <w:rPr>
          <w:rFonts w:hint="eastAsia"/>
        </w:rPr>
        <w:t>供水方式：</w:t>
      </w:r>
      <w:r w:rsidRPr="00253232">
        <w:rPr>
          <w:rFonts w:hint="eastAsia"/>
        </w:rPr>
        <w:t xml:space="preserve"> </w:t>
      </w:r>
      <w:r w:rsidRPr="00253232">
        <w:rPr>
          <w:rFonts w:hint="eastAsia"/>
        </w:rPr>
        <w:t>全变频控制，多泵（≥</w:t>
      </w:r>
      <w:r w:rsidRPr="00253232">
        <w:rPr>
          <w:rFonts w:hint="eastAsia"/>
        </w:rPr>
        <w:t>2</w:t>
      </w:r>
      <w:r w:rsidRPr="00253232">
        <w:rPr>
          <w:rFonts w:hint="eastAsia"/>
        </w:rPr>
        <w:t>台主泵）并联运行，互为备用，自动轮换。</w:t>
      </w:r>
    </w:p>
    <w:p w14:paraId="705E3C1F" w14:textId="1C02EE7A" w:rsidR="00C26960" w:rsidRPr="00253232" w:rsidRDefault="00C26960" w:rsidP="00B43838">
      <w:pPr>
        <w:pStyle w:val="af"/>
        <w:numPr>
          <w:ilvl w:val="1"/>
          <w:numId w:val="12"/>
        </w:numPr>
        <w:tabs>
          <w:tab w:val="left" w:pos="851"/>
          <w:tab w:val="left" w:pos="1560"/>
        </w:tabs>
        <w:ind w:firstLineChars="0"/>
      </w:pPr>
      <w:r w:rsidRPr="00253232">
        <w:rPr>
          <w:rFonts w:hint="eastAsia"/>
        </w:rPr>
        <w:t>稳压精度：</w:t>
      </w:r>
      <w:r w:rsidRPr="00253232">
        <w:rPr>
          <w:rFonts w:hint="eastAsia"/>
        </w:rPr>
        <w:t xml:space="preserve"> </w:t>
      </w:r>
      <w:r w:rsidRPr="00253232">
        <w:rPr>
          <w:rFonts w:hint="eastAsia"/>
        </w:rPr>
        <w:t>≤</w:t>
      </w:r>
      <w:r w:rsidRPr="00253232">
        <w:rPr>
          <w:rFonts w:hint="eastAsia"/>
        </w:rPr>
        <w:t xml:space="preserve"> </w:t>
      </w:r>
      <w:r w:rsidRPr="00253232">
        <w:rPr>
          <w:rFonts w:hint="eastAsia"/>
        </w:rPr>
        <w:t>±</w:t>
      </w:r>
      <w:r w:rsidRPr="00253232">
        <w:rPr>
          <w:rFonts w:hint="eastAsia"/>
        </w:rPr>
        <w:t>0.01 MPa</w:t>
      </w:r>
      <w:r w:rsidRPr="00253232">
        <w:rPr>
          <w:rFonts w:hint="eastAsia"/>
        </w:rPr>
        <w:t>。</w:t>
      </w:r>
    </w:p>
    <w:p w14:paraId="6A3575A8" w14:textId="1C806917" w:rsidR="00C26960" w:rsidRPr="00253232" w:rsidRDefault="00C26960" w:rsidP="00B43838">
      <w:pPr>
        <w:pStyle w:val="af"/>
        <w:numPr>
          <w:ilvl w:val="1"/>
          <w:numId w:val="12"/>
        </w:numPr>
        <w:tabs>
          <w:tab w:val="left" w:pos="851"/>
          <w:tab w:val="left" w:pos="1560"/>
        </w:tabs>
        <w:ind w:firstLineChars="0"/>
      </w:pPr>
      <w:r w:rsidRPr="00253232">
        <w:rPr>
          <w:rFonts w:hint="eastAsia"/>
        </w:rPr>
        <w:t>控制方式：</w:t>
      </w:r>
      <w:r w:rsidRPr="00253232">
        <w:rPr>
          <w:rFonts w:hint="eastAsia"/>
        </w:rPr>
        <w:t xml:space="preserve"> </w:t>
      </w:r>
      <w:r w:rsidRPr="00253232">
        <w:rPr>
          <w:rFonts w:hint="eastAsia"/>
        </w:rPr>
        <w:t>全自动变频恒压控制，具备休眠唤醒功能（小流量或零流量时自动停机</w:t>
      </w:r>
      <w:r w:rsidRPr="00253232">
        <w:rPr>
          <w:rFonts w:hint="eastAsia"/>
        </w:rPr>
        <w:t>/</w:t>
      </w:r>
      <w:r w:rsidRPr="00253232">
        <w:rPr>
          <w:rFonts w:hint="eastAsia"/>
        </w:rPr>
        <w:t>降频）。具备手动</w:t>
      </w:r>
      <w:r w:rsidRPr="00253232">
        <w:rPr>
          <w:rFonts w:hint="eastAsia"/>
        </w:rPr>
        <w:t>/</w:t>
      </w:r>
      <w:r w:rsidRPr="00253232">
        <w:rPr>
          <w:rFonts w:hint="eastAsia"/>
        </w:rPr>
        <w:t>自动切换功能。</w:t>
      </w:r>
    </w:p>
    <w:p w14:paraId="1FEFACBD" w14:textId="05C6D644" w:rsidR="00C26960" w:rsidRPr="00253232" w:rsidRDefault="00C26960" w:rsidP="00B43838">
      <w:pPr>
        <w:ind w:leftChars="135" w:left="283" w:firstLineChars="135" w:firstLine="283"/>
      </w:pPr>
      <w:r w:rsidRPr="00253232">
        <w:rPr>
          <w:rFonts w:hint="eastAsia"/>
        </w:rPr>
        <w:t>2</w:t>
      </w:r>
      <w:r w:rsidR="00B43838" w:rsidRPr="00253232">
        <w:rPr>
          <w:rFonts w:hint="eastAsia"/>
        </w:rPr>
        <w:t>）</w:t>
      </w:r>
      <w:r w:rsidRPr="00253232">
        <w:rPr>
          <w:rFonts w:hint="eastAsia"/>
        </w:rPr>
        <w:t>关键设备参数</w:t>
      </w:r>
      <w:r w:rsidRPr="00253232">
        <w:rPr>
          <w:rFonts w:hint="eastAsia"/>
        </w:rPr>
        <w:t xml:space="preserve">  </w:t>
      </w:r>
    </w:p>
    <w:p w14:paraId="48C2880E" w14:textId="1CD9B7FA" w:rsidR="00C26960" w:rsidRPr="00253232" w:rsidRDefault="00C26960" w:rsidP="00B43838">
      <w:pPr>
        <w:pStyle w:val="af"/>
        <w:numPr>
          <w:ilvl w:val="0"/>
          <w:numId w:val="13"/>
        </w:numPr>
        <w:ind w:firstLineChars="0"/>
      </w:pPr>
      <w:r w:rsidRPr="00253232">
        <w:rPr>
          <w:rFonts w:hint="eastAsia"/>
        </w:rPr>
        <w:t>水泵：</w:t>
      </w:r>
    </w:p>
    <w:p w14:paraId="69EA602B" w14:textId="72CC3992" w:rsidR="00C26960" w:rsidRPr="00253232" w:rsidRDefault="00C26960" w:rsidP="00B43838">
      <w:pPr>
        <w:pStyle w:val="af"/>
        <w:numPr>
          <w:ilvl w:val="3"/>
          <w:numId w:val="16"/>
        </w:numPr>
        <w:ind w:left="1701" w:firstLineChars="0" w:firstLine="0"/>
      </w:pPr>
      <w:r w:rsidRPr="00253232">
        <w:rPr>
          <w:rFonts w:hint="eastAsia"/>
        </w:rPr>
        <w:t>类型：立式多级离心泵（屏蔽泵或超静音型优先）。</w:t>
      </w:r>
    </w:p>
    <w:p w14:paraId="5F783EB7" w14:textId="42BC3E75" w:rsidR="00C26960" w:rsidRPr="00253232" w:rsidRDefault="00C26960" w:rsidP="00B43838">
      <w:pPr>
        <w:pStyle w:val="af"/>
        <w:numPr>
          <w:ilvl w:val="3"/>
          <w:numId w:val="16"/>
        </w:numPr>
        <w:ind w:left="1701" w:firstLineChars="0" w:firstLine="0"/>
      </w:pPr>
      <w:r w:rsidRPr="00253232">
        <w:rPr>
          <w:rFonts w:hint="eastAsia"/>
        </w:rPr>
        <w:t>效率：必须选用符合</w:t>
      </w:r>
      <w:r w:rsidRPr="00253232">
        <w:rPr>
          <w:rFonts w:hint="eastAsia"/>
        </w:rPr>
        <w:t>GB 19762</w:t>
      </w:r>
      <w:r w:rsidRPr="00253232">
        <w:rPr>
          <w:rFonts w:hint="eastAsia"/>
        </w:rPr>
        <w:t>标准的</w:t>
      </w:r>
      <w:r w:rsidRPr="00253232">
        <w:rPr>
          <w:rFonts w:hint="eastAsia"/>
        </w:rPr>
        <w:t>IE4</w:t>
      </w:r>
      <w:r w:rsidRPr="00253232">
        <w:rPr>
          <w:rFonts w:hint="eastAsia"/>
        </w:rPr>
        <w:t>或更高效率等级（如</w:t>
      </w:r>
      <w:r w:rsidRPr="00253232">
        <w:rPr>
          <w:rFonts w:hint="eastAsia"/>
        </w:rPr>
        <w:t>IE5</w:t>
      </w:r>
      <w:r w:rsidRPr="00253232">
        <w:rPr>
          <w:rFonts w:hint="eastAsia"/>
        </w:rPr>
        <w:t>）水泵。</w:t>
      </w:r>
    </w:p>
    <w:p w14:paraId="230ADE4E" w14:textId="283FA6AE" w:rsidR="00C26960" w:rsidRPr="00253232" w:rsidRDefault="00C26960" w:rsidP="00B43838">
      <w:pPr>
        <w:pStyle w:val="af"/>
        <w:numPr>
          <w:ilvl w:val="3"/>
          <w:numId w:val="16"/>
        </w:numPr>
        <w:ind w:left="1701" w:firstLineChars="0" w:firstLine="0"/>
      </w:pPr>
      <w:r w:rsidRPr="00253232">
        <w:rPr>
          <w:rFonts w:hint="eastAsia"/>
        </w:rPr>
        <w:t>材质：过流部件（叶轮、泵壳）</w:t>
      </w:r>
      <w:r w:rsidRPr="00253232">
        <w:rPr>
          <w:rFonts w:hint="eastAsia"/>
        </w:rPr>
        <w:t>304</w:t>
      </w:r>
      <w:r w:rsidRPr="00253232">
        <w:rPr>
          <w:rFonts w:hint="eastAsia"/>
        </w:rPr>
        <w:t>不锈钢及以上（优先</w:t>
      </w:r>
      <w:r w:rsidRPr="00253232">
        <w:rPr>
          <w:rFonts w:hint="eastAsia"/>
        </w:rPr>
        <w:t>316L</w:t>
      </w:r>
      <w:r w:rsidRPr="00253232">
        <w:rPr>
          <w:rFonts w:hint="eastAsia"/>
        </w:rPr>
        <w:t>）。轴：不锈钢。</w:t>
      </w:r>
    </w:p>
    <w:p w14:paraId="72FF186B" w14:textId="5127F907" w:rsidR="00C26960" w:rsidRPr="00253232" w:rsidRDefault="00C26960" w:rsidP="00B43838">
      <w:pPr>
        <w:pStyle w:val="af"/>
        <w:numPr>
          <w:ilvl w:val="3"/>
          <w:numId w:val="16"/>
        </w:numPr>
        <w:ind w:left="1701" w:firstLineChars="0" w:firstLine="0"/>
      </w:pPr>
      <w:r w:rsidRPr="00253232">
        <w:rPr>
          <w:rFonts w:hint="eastAsia"/>
        </w:rPr>
        <w:t>密封：机械密封，材质耐磨损、耐腐蚀。</w:t>
      </w:r>
    </w:p>
    <w:p w14:paraId="3F58C904" w14:textId="634FED6C" w:rsidR="00C26960" w:rsidRPr="00253232" w:rsidRDefault="00C26960" w:rsidP="00B43838">
      <w:pPr>
        <w:pStyle w:val="af"/>
        <w:numPr>
          <w:ilvl w:val="3"/>
          <w:numId w:val="16"/>
        </w:numPr>
        <w:ind w:left="1701" w:firstLineChars="0" w:firstLine="0"/>
      </w:pPr>
      <w:r w:rsidRPr="00253232">
        <w:rPr>
          <w:rFonts w:hint="eastAsia"/>
        </w:rPr>
        <w:t>噪音：</w:t>
      </w:r>
      <w:proofErr w:type="gramStart"/>
      <w:r w:rsidRPr="00253232">
        <w:rPr>
          <w:rFonts w:hint="eastAsia"/>
        </w:rPr>
        <w:t>距设备</w:t>
      </w:r>
      <w:proofErr w:type="gramEnd"/>
      <w:r w:rsidRPr="00253232">
        <w:rPr>
          <w:rFonts w:hint="eastAsia"/>
        </w:rPr>
        <w:t>1</w:t>
      </w:r>
      <w:r w:rsidRPr="00253232">
        <w:rPr>
          <w:rFonts w:hint="eastAsia"/>
        </w:rPr>
        <w:t>米处噪音≤</w:t>
      </w:r>
      <w:r w:rsidRPr="00253232">
        <w:rPr>
          <w:rFonts w:hint="eastAsia"/>
        </w:rPr>
        <w:t>65 dB(A)</w:t>
      </w:r>
      <w:r w:rsidRPr="00253232">
        <w:rPr>
          <w:rFonts w:hint="eastAsia"/>
        </w:rPr>
        <w:t>。</w:t>
      </w:r>
    </w:p>
    <w:p w14:paraId="4C2479F1" w14:textId="5C168193" w:rsidR="00C26960" w:rsidRPr="00253232" w:rsidRDefault="00C26960" w:rsidP="00B43838">
      <w:pPr>
        <w:pStyle w:val="af"/>
        <w:numPr>
          <w:ilvl w:val="0"/>
          <w:numId w:val="13"/>
        </w:numPr>
        <w:ind w:firstLineChars="0"/>
      </w:pPr>
      <w:r w:rsidRPr="00253232">
        <w:rPr>
          <w:rFonts w:hint="eastAsia"/>
        </w:rPr>
        <w:t>稳流补偿器（罐）：</w:t>
      </w:r>
    </w:p>
    <w:p w14:paraId="2E66E413" w14:textId="3E466777" w:rsidR="00C26960" w:rsidRPr="00253232" w:rsidRDefault="00C26960" w:rsidP="00B43838">
      <w:pPr>
        <w:pStyle w:val="af"/>
        <w:numPr>
          <w:ilvl w:val="4"/>
          <w:numId w:val="18"/>
        </w:numPr>
        <w:ind w:left="1701" w:firstLineChars="0" w:firstLine="0"/>
      </w:pPr>
      <w:r w:rsidRPr="00253232">
        <w:rPr>
          <w:rFonts w:hint="eastAsia"/>
        </w:rPr>
        <w:t>材质：</w:t>
      </w:r>
      <w:r w:rsidRPr="00253232">
        <w:rPr>
          <w:rFonts w:hint="eastAsia"/>
        </w:rPr>
        <w:t>SUS304</w:t>
      </w:r>
      <w:r w:rsidRPr="00253232">
        <w:rPr>
          <w:rFonts w:hint="eastAsia"/>
        </w:rPr>
        <w:t>及以上不锈钢，内外抛光处理（</w:t>
      </w:r>
      <w:r w:rsidRPr="00253232">
        <w:rPr>
          <w:rFonts w:hint="eastAsia"/>
        </w:rPr>
        <w:t>Ra</w:t>
      </w:r>
      <w:r w:rsidRPr="00253232">
        <w:rPr>
          <w:rFonts w:hint="eastAsia"/>
        </w:rPr>
        <w:t>≤</w:t>
      </w:r>
      <w:r w:rsidRPr="00253232">
        <w:rPr>
          <w:rFonts w:hint="eastAsia"/>
        </w:rPr>
        <w:t>0.6</w:t>
      </w:r>
      <w:r w:rsidRPr="00253232">
        <w:rPr>
          <w:rFonts w:hint="eastAsia"/>
        </w:rPr>
        <w:t>μ</w:t>
      </w:r>
      <w:r w:rsidRPr="00253232">
        <w:rPr>
          <w:rFonts w:hint="eastAsia"/>
        </w:rPr>
        <w:t>m</w:t>
      </w:r>
      <w:r w:rsidRPr="00253232">
        <w:rPr>
          <w:rFonts w:hint="eastAsia"/>
        </w:rPr>
        <w:t>）。</w:t>
      </w:r>
    </w:p>
    <w:p w14:paraId="3C48785B" w14:textId="68138B3F" w:rsidR="00C26960" w:rsidRPr="00253232" w:rsidRDefault="00C26960" w:rsidP="00B43838">
      <w:pPr>
        <w:pStyle w:val="af"/>
        <w:numPr>
          <w:ilvl w:val="4"/>
          <w:numId w:val="18"/>
        </w:numPr>
        <w:ind w:left="1701" w:firstLineChars="0" w:firstLine="0"/>
      </w:pPr>
      <w:r w:rsidRPr="00253232">
        <w:rPr>
          <w:rFonts w:hint="eastAsia"/>
        </w:rPr>
        <w:t>承压：≥设计工作压力的</w:t>
      </w:r>
      <w:r w:rsidRPr="00253232">
        <w:rPr>
          <w:rFonts w:hint="eastAsia"/>
        </w:rPr>
        <w:t>1.5</w:t>
      </w:r>
      <w:r w:rsidRPr="00253232">
        <w:rPr>
          <w:rFonts w:hint="eastAsia"/>
        </w:rPr>
        <w:t>倍，且≥</w:t>
      </w:r>
      <w:r w:rsidRPr="00253232">
        <w:rPr>
          <w:rFonts w:hint="eastAsia"/>
        </w:rPr>
        <w:t>1.0MPa</w:t>
      </w:r>
      <w:r w:rsidRPr="00253232">
        <w:rPr>
          <w:rFonts w:hint="eastAsia"/>
        </w:rPr>
        <w:t>。</w:t>
      </w:r>
    </w:p>
    <w:p w14:paraId="433E1187" w14:textId="1E63A6A9" w:rsidR="00C26960" w:rsidRPr="00253232" w:rsidRDefault="00C26960" w:rsidP="00B43838">
      <w:pPr>
        <w:pStyle w:val="af"/>
        <w:numPr>
          <w:ilvl w:val="4"/>
          <w:numId w:val="18"/>
        </w:numPr>
        <w:ind w:left="1701" w:firstLineChars="0" w:firstLine="0"/>
      </w:pPr>
      <w:r w:rsidRPr="00253232">
        <w:rPr>
          <w:rFonts w:hint="eastAsia"/>
        </w:rPr>
        <w:t>容积：根据设计</w:t>
      </w:r>
      <w:proofErr w:type="gramStart"/>
      <w:r w:rsidRPr="00253232">
        <w:rPr>
          <w:rFonts w:hint="eastAsia"/>
        </w:rPr>
        <w:t>秒</w:t>
      </w:r>
      <w:proofErr w:type="gramEnd"/>
      <w:r w:rsidRPr="00253232">
        <w:rPr>
          <w:rFonts w:hint="eastAsia"/>
        </w:rPr>
        <w:t>流量及市政压力波动情况计算确定，满足短暂停水或用水高峰期间缓冲需求，避免水泵频繁启停。</w:t>
      </w:r>
    </w:p>
    <w:p w14:paraId="3F33330C" w14:textId="4156B7D3" w:rsidR="00C26960" w:rsidRPr="00253232" w:rsidRDefault="00C26960" w:rsidP="00B43838">
      <w:pPr>
        <w:pStyle w:val="af"/>
        <w:numPr>
          <w:ilvl w:val="0"/>
          <w:numId w:val="13"/>
        </w:numPr>
        <w:ind w:firstLineChars="0"/>
      </w:pPr>
      <w:r w:rsidRPr="00253232">
        <w:rPr>
          <w:rFonts w:hint="eastAsia"/>
        </w:rPr>
        <w:t>变频控制柜：</w:t>
      </w:r>
    </w:p>
    <w:p w14:paraId="2A3A2662" w14:textId="49CB3C94" w:rsidR="00C26960" w:rsidRPr="00253232" w:rsidRDefault="00C26960" w:rsidP="00B43838">
      <w:pPr>
        <w:ind w:leftChars="540" w:left="1134" w:firstLineChars="135" w:firstLine="283"/>
      </w:pPr>
      <w:r w:rsidRPr="00253232">
        <w:rPr>
          <w:rFonts w:hint="eastAsia"/>
        </w:rPr>
        <w:t>品牌：国际知名或一线国产品牌（如</w:t>
      </w:r>
      <w:r w:rsidRPr="00253232">
        <w:rPr>
          <w:rFonts w:hint="eastAsia"/>
        </w:rPr>
        <w:t>ABB</w:t>
      </w:r>
      <w:r w:rsidRPr="00253232">
        <w:rPr>
          <w:rFonts w:hint="eastAsia"/>
        </w:rPr>
        <w:t>、西门子、施耐德、丹佛斯、汇川、英威腾等），</w:t>
      </w:r>
      <w:r w:rsidR="00041EBF" w:rsidRPr="00253232">
        <w:rPr>
          <w:rFonts w:hint="eastAsia"/>
        </w:rPr>
        <w:t>品牌不做限定，供应商需提供同等或以上品牌产品，</w:t>
      </w:r>
      <w:r w:rsidRPr="00253232">
        <w:rPr>
          <w:rFonts w:hint="eastAsia"/>
        </w:rPr>
        <w:t>提供制造商授权及质量证明。</w:t>
      </w:r>
    </w:p>
    <w:p w14:paraId="13DF3AF9" w14:textId="38BB76B8" w:rsidR="00C26960" w:rsidRPr="00253232" w:rsidRDefault="00C26960" w:rsidP="00B43838">
      <w:pPr>
        <w:pStyle w:val="af"/>
        <w:numPr>
          <w:ilvl w:val="0"/>
          <w:numId w:val="13"/>
        </w:numPr>
        <w:tabs>
          <w:tab w:val="left" w:pos="1418"/>
        </w:tabs>
        <w:ind w:firstLineChars="0"/>
      </w:pPr>
      <w:r w:rsidRPr="00253232">
        <w:rPr>
          <w:rFonts w:hint="eastAsia"/>
        </w:rPr>
        <w:t>核心元件：</w:t>
      </w:r>
      <w:r w:rsidRPr="00253232">
        <w:rPr>
          <w:rFonts w:hint="eastAsia"/>
        </w:rPr>
        <w:t xml:space="preserve"> PLC</w:t>
      </w:r>
      <w:r w:rsidRPr="00253232">
        <w:rPr>
          <w:rFonts w:hint="eastAsia"/>
        </w:rPr>
        <w:t>控制器、变频器、人机界面（</w:t>
      </w:r>
      <w:r w:rsidRPr="00253232">
        <w:rPr>
          <w:rFonts w:hint="eastAsia"/>
        </w:rPr>
        <w:t>HMI</w:t>
      </w:r>
      <w:r w:rsidRPr="00253232">
        <w:rPr>
          <w:rFonts w:hint="eastAsia"/>
        </w:rPr>
        <w:t>触摸屏≥</w:t>
      </w:r>
      <w:r w:rsidRPr="00253232">
        <w:rPr>
          <w:rFonts w:hint="eastAsia"/>
        </w:rPr>
        <w:t>7</w:t>
      </w:r>
      <w:r w:rsidRPr="00253232">
        <w:rPr>
          <w:rFonts w:hint="eastAsia"/>
        </w:rPr>
        <w:t>英寸，中文显示）、低压电器元件（接触器、断路器、继电器等）均需知名品牌。</w:t>
      </w:r>
    </w:p>
    <w:p w14:paraId="75E60CDD" w14:textId="2A8283E3" w:rsidR="00C26960" w:rsidRPr="00253232" w:rsidRDefault="00C26960" w:rsidP="00B43838">
      <w:pPr>
        <w:ind w:leftChars="135" w:left="283" w:firstLineChars="135" w:firstLine="283"/>
      </w:pPr>
      <w:r w:rsidRPr="00253232">
        <w:rPr>
          <w:rFonts w:hint="eastAsia"/>
        </w:rPr>
        <w:t xml:space="preserve">        </w:t>
      </w:r>
      <w:r w:rsidRPr="00253232">
        <w:rPr>
          <w:rFonts w:hint="eastAsia"/>
        </w:rPr>
        <w:t>防护等级：≥</w:t>
      </w:r>
      <w:r w:rsidRPr="00253232">
        <w:rPr>
          <w:rFonts w:hint="eastAsia"/>
        </w:rPr>
        <w:t>IP54</w:t>
      </w:r>
      <w:r w:rsidRPr="00253232">
        <w:rPr>
          <w:rFonts w:hint="eastAsia"/>
        </w:rPr>
        <w:t>。</w:t>
      </w:r>
    </w:p>
    <w:p w14:paraId="15887326" w14:textId="45FC1456" w:rsidR="00C26960" w:rsidRPr="00253232" w:rsidRDefault="00C26960" w:rsidP="00B43838">
      <w:pPr>
        <w:pStyle w:val="af"/>
        <w:numPr>
          <w:ilvl w:val="0"/>
          <w:numId w:val="13"/>
        </w:numPr>
        <w:ind w:firstLineChars="0"/>
      </w:pPr>
      <w:r w:rsidRPr="00253232">
        <w:rPr>
          <w:rFonts w:hint="eastAsia"/>
        </w:rPr>
        <w:lastRenderedPageBreak/>
        <w:t>功能要求：</w:t>
      </w:r>
    </w:p>
    <w:p w14:paraId="2EB62BD5" w14:textId="06B35421" w:rsidR="00C26960" w:rsidRPr="00253232" w:rsidRDefault="00C26960" w:rsidP="00B43838">
      <w:pPr>
        <w:pStyle w:val="af"/>
        <w:numPr>
          <w:ilvl w:val="3"/>
          <w:numId w:val="20"/>
        </w:numPr>
        <w:ind w:left="1418" w:firstLineChars="67" w:firstLine="141"/>
      </w:pPr>
      <w:r w:rsidRPr="00253232">
        <w:rPr>
          <w:rFonts w:hint="eastAsia"/>
        </w:rPr>
        <w:t>全变频自动恒压控制，多泵智能切换、轮值运行。</w:t>
      </w:r>
    </w:p>
    <w:p w14:paraId="1DBC589B" w14:textId="41946D46" w:rsidR="00C26960" w:rsidRPr="00253232" w:rsidRDefault="00C26960" w:rsidP="00B43838">
      <w:pPr>
        <w:pStyle w:val="af"/>
        <w:numPr>
          <w:ilvl w:val="3"/>
          <w:numId w:val="20"/>
        </w:numPr>
        <w:ind w:left="1418" w:firstLineChars="67" w:firstLine="141"/>
      </w:pPr>
      <w:r w:rsidRPr="00253232">
        <w:rPr>
          <w:rFonts w:hint="eastAsia"/>
        </w:rPr>
        <w:t>实时显示运行参数（压力设定值、实际值、频率、电流、电压、水泵运行状态、故障信息等）。</w:t>
      </w:r>
    </w:p>
    <w:p w14:paraId="5D9FFE0F" w14:textId="3A6C1665" w:rsidR="00C26960" w:rsidRPr="00253232" w:rsidRDefault="00C26960" w:rsidP="00B43838">
      <w:pPr>
        <w:pStyle w:val="af"/>
        <w:numPr>
          <w:ilvl w:val="3"/>
          <w:numId w:val="20"/>
        </w:numPr>
        <w:ind w:left="1418" w:firstLineChars="67" w:firstLine="141"/>
      </w:pPr>
      <w:r w:rsidRPr="00253232">
        <w:rPr>
          <w:rFonts w:hint="eastAsia"/>
        </w:rPr>
        <w:t>完善的保护功能：缺水保护、过流、过压、欠压、过热、短路、缺相、超压、</w:t>
      </w:r>
      <w:proofErr w:type="gramStart"/>
      <w:r w:rsidRPr="00253232">
        <w:rPr>
          <w:rFonts w:hint="eastAsia"/>
        </w:rPr>
        <w:t>干转等</w:t>
      </w:r>
      <w:proofErr w:type="gramEnd"/>
      <w:r w:rsidRPr="00253232">
        <w:rPr>
          <w:rFonts w:hint="eastAsia"/>
        </w:rPr>
        <w:t>。</w:t>
      </w:r>
    </w:p>
    <w:p w14:paraId="5DE277CA" w14:textId="006E8505" w:rsidR="00C26960" w:rsidRPr="00253232" w:rsidRDefault="00C26960" w:rsidP="00B43838">
      <w:pPr>
        <w:pStyle w:val="af"/>
        <w:numPr>
          <w:ilvl w:val="3"/>
          <w:numId w:val="20"/>
        </w:numPr>
        <w:ind w:left="1418" w:firstLineChars="67" w:firstLine="141"/>
      </w:pPr>
      <w:r w:rsidRPr="00253232">
        <w:rPr>
          <w:rFonts w:hint="eastAsia"/>
        </w:rPr>
        <w:t>运行数据记录存储（≥</w:t>
      </w:r>
      <w:r w:rsidRPr="00253232">
        <w:rPr>
          <w:rFonts w:hint="eastAsia"/>
        </w:rPr>
        <w:t>1</w:t>
      </w:r>
      <w:r w:rsidRPr="00253232">
        <w:rPr>
          <w:rFonts w:hint="eastAsia"/>
        </w:rPr>
        <w:t>年）。</w:t>
      </w:r>
    </w:p>
    <w:p w14:paraId="541A6144" w14:textId="6C70BE3B" w:rsidR="00C26960" w:rsidRPr="00253232" w:rsidRDefault="00C26960" w:rsidP="00B43838">
      <w:pPr>
        <w:pStyle w:val="af"/>
        <w:numPr>
          <w:ilvl w:val="3"/>
          <w:numId w:val="20"/>
        </w:numPr>
        <w:ind w:left="1418" w:firstLineChars="67" w:firstLine="141"/>
      </w:pPr>
      <w:r w:rsidRPr="00253232">
        <w:rPr>
          <w:rFonts w:hint="eastAsia"/>
        </w:rPr>
        <w:t>故障自诊断与声光报警。</w:t>
      </w:r>
    </w:p>
    <w:p w14:paraId="1312423A" w14:textId="4FFEBF2A" w:rsidR="00C26960" w:rsidRPr="00253232" w:rsidRDefault="00C26960" w:rsidP="00B43838">
      <w:pPr>
        <w:ind w:leftChars="135" w:left="283" w:firstLineChars="135" w:firstLine="283"/>
      </w:pPr>
      <w:r w:rsidRPr="00253232">
        <w:rPr>
          <w:rFonts w:hint="eastAsia"/>
        </w:rPr>
        <w:t>3</w:t>
      </w:r>
      <w:r w:rsidR="00B43838" w:rsidRPr="00253232">
        <w:rPr>
          <w:rFonts w:hint="eastAsia"/>
        </w:rPr>
        <w:t>）</w:t>
      </w:r>
      <w:r w:rsidRPr="00253232">
        <w:rPr>
          <w:rFonts w:hint="eastAsia"/>
        </w:rPr>
        <w:t>材质与卫生</w:t>
      </w:r>
      <w:r w:rsidRPr="00253232">
        <w:rPr>
          <w:rFonts w:hint="eastAsia"/>
        </w:rPr>
        <w:t xml:space="preserve">  </w:t>
      </w:r>
    </w:p>
    <w:p w14:paraId="3E835A5A" w14:textId="4CC09D61" w:rsidR="00C26960" w:rsidRPr="00253232" w:rsidRDefault="00C26960" w:rsidP="00544697">
      <w:pPr>
        <w:pStyle w:val="af"/>
        <w:numPr>
          <w:ilvl w:val="2"/>
          <w:numId w:val="28"/>
        </w:numPr>
        <w:ind w:firstLineChars="0" w:hanging="254"/>
      </w:pPr>
      <w:r w:rsidRPr="00253232">
        <w:rPr>
          <w:rFonts w:hint="eastAsia"/>
        </w:rPr>
        <w:t>所有涉水部件（包括但不限于水泵过流部件、稳流罐、管道、阀门、管件、仪表接口、设备内腔）必须采用食品级</w:t>
      </w:r>
      <w:r w:rsidRPr="00253232">
        <w:rPr>
          <w:rFonts w:hint="eastAsia"/>
        </w:rPr>
        <w:t xml:space="preserve"> SUS304 </w:t>
      </w:r>
      <w:r w:rsidRPr="00253232">
        <w:rPr>
          <w:rFonts w:hint="eastAsia"/>
        </w:rPr>
        <w:t>或</w:t>
      </w:r>
      <w:r w:rsidRPr="00253232">
        <w:rPr>
          <w:rFonts w:hint="eastAsia"/>
        </w:rPr>
        <w:t xml:space="preserve"> SUS316L </w:t>
      </w:r>
      <w:r w:rsidRPr="00253232">
        <w:rPr>
          <w:rFonts w:hint="eastAsia"/>
        </w:rPr>
        <w:t>不锈钢材质。</w:t>
      </w:r>
      <w:r w:rsidRPr="00253232">
        <w:rPr>
          <w:rFonts w:hint="eastAsia"/>
        </w:rPr>
        <w:t xml:space="preserve"> </w:t>
      </w:r>
      <w:r w:rsidRPr="00253232">
        <w:rPr>
          <w:rFonts w:hint="eastAsia"/>
        </w:rPr>
        <w:t>提供材质证明。</w:t>
      </w:r>
    </w:p>
    <w:p w14:paraId="502DF9C6" w14:textId="58DB29A8" w:rsidR="00C26960" w:rsidRPr="00253232" w:rsidRDefault="00C26960" w:rsidP="00544697">
      <w:pPr>
        <w:pStyle w:val="af"/>
        <w:numPr>
          <w:ilvl w:val="2"/>
          <w:numId w:val="28"/>
        </w:numPr>
        <w:ind w:firstLineChars="0" w:hanging="254"/>
      </w:pPr>
      <w:r w:rsidRPr="00253232">
        <w:rPr>
          <w:rFonts w:hint="eastAsia"/>
        </w:rPr>
        <w:t>所有不锈钢焊接需采用氩弧焊，焊缝平整光滑，内壁无焊瘤、毛刺，满足卫生要求。</w:t>
      </w:r>
    </w:p>
    <w:p w14:paraId="0ED3FAEC" w14:textId="3912ADD5" w:rsidR="00C26960" w:rsidRPr="00253232" w:rsidRDefault="00C26960" w:rsidP="00544697">
      <w:pPr>
        <w:pStyle w:val="af"/>
        <w:numPr>
          <w:ilvl w:val="2"/>
          <w:numId w:val="28"/>
        </w:numPr>
        <w:ind w:firstLineChars="0" w:hanging="254"/>
      </w:pPr>
      <w:r w:rsidRPr="00253232">
        <w:rPr>
          <w:rFonts w:hint="eastAsia"/>
        </w:rPr>
        <w:t>设备出厂前需进行彻底清洁消毒，并提供清洗消毒报告。</w:t>
      </w:r>
    </w:p>
    <w:p w14:paraId="754DE8FA" w14:textId="2BFA13B6" w:rsidR="00C26960" w:rsidRPr="00253232" w:rsidRDefault="00C26960" w:rsidP="00B43838">
      <w:pPr>
        <w:ind w:leftChars="135" w:left="283" w:firstLineChars="135" w:firstLine="283"/>
      </w:pPr>
      <w:r w:rsidRPr="00253232">
        <w:rPr>
          <w:rFonts w:hint="eastAsia"/>
        </w:rPr>
        <w:t>4</w:t>
      </w:r>
      <w:r w:rsidR="00B43838" w:rsidRPr="00253232">
        <w:rPr>
          <w:rFonts w:hint="eastAsia"/>
        </w:rPr>
        <w:t>）</w:t>
      </w:r>
      <w:r w:rsidRPr="00253232">
        <w:rPr>
          <w:rFonts w:hint="eastAsia"/>
        </w:rPr>
        <w:t>负压消除与保护</w:t>
      </w:r>
      <w:r w:rsidRPr="00253232">
        <w:rPr>
          <w:rFonts w:hint="eastAsia"/>
        </w:rPr>
        <w:t xml:space="preserve">  </w:t>
      </w:r>
    </w:p>
    <w:p w14:paraId="48EFB655" w14:textId="7D2D0BFD" w:rsidR="00C26960" w:rsidRPr="00253232" w:rsidRDefault="00C26960" w:rsidP="00544697">
      <w:pPr>
        <w:pStyle w:val="af"/>
        <w:numPr>
          <w:ilvl w:val="2"/>
          <w:numId w:val="29"/>
        </w:numPr>
        <w:ind w:firstLineChars="0" w:hanging="254"/>
      </w:pPr>
      <w:r w:rsidRPr="00253232">
        <w:rPr>
          <w:rFonts w:hint="eastAsia"/>
        </w:rPr>
        <w:t>设备必须具备</w:t>
      </w:r>
      <w:r w:rsidRPr="00253232">
        <w:rPr>
          <w:rFonts w:hint="eastAsia"/>
        </w:rPr>
        <w:t xml:space="preserve"> </w:t>
      </w:r>
      <w:r w:rsidRPr="00253232">
        <w:rPr>
          <w:rFonts w:hint="eastAsia"/>
        </w:rPr>
        <w:t>“真空抑制器”、“压力平衡装置”或等效专利技术，确保市政管网压力降至设定保护压力下限时，自动切断水源供应或启动稳流罐供水，绝对防止对市政管网造成负压抽吸。</w:t>
      </w:r>
    </w:p>
    <w:p w14:paraId="2F32A9EE" w14:textId="3B097739" w:rsidR="00C26960" w:rsidRPr="00253232" w:rsidRDefault="00C26960" w:rsidP="00544697">
      <w:pPr>
        <w:pStyle w:val="af"/>
        <w:numPr>
          <w:ilvl w:val="2"/>
          <w:numId w:val="29"/>
        </w:numPr>
        <w:ind w:firstLineChars="0" w:hanging="254"/>
      </w:pPr>
      <w:r w:rsidRPr="00253232">
        <w:rPr>
          <w:rFonts w:hint="eastAsia"/>
        </w:rPr>
        <w:t>具备双重保护机制（机械</w:t>
      </w:r>
      <w:r w:rsidRPr="00253232">
        <w:rPr>
          <w:rFonts w:hint="eastAsia"/>
        </w:rPr>
        <w:t>+</w:t>
      </w:r>
      <w:r w:rsidRPr="00253232">
        <w:rPr>
          <w:rFonts w:hint="eastAsia"/>
        </w:rPr>
        <w:t>电气控制），可靠性≥</w:t>
      </w:r>
      <w:r w:rsidRPr="00253232">
        <w:rPr>
          <w:rFonts w:hint="eastAsia"/>
        </w:rPr>
        <w:t>99.9%</w:t>
      </w:r>
      <w:r w:rsidRPr="00253232">
        <w:rPr>
          <w:rFonts w:hint="eastAsia"/>
        </w:rPr>
        <w:t>。</w:t>
      </w:r>
    </w:p>
    <w:p w14:paraId="45ADDB23" w14:textId="33D2FF51" w:rsidR="00C26960" w:rsidRPr="00253232" w:rsidRDefault="00C26960" w:rsidP="00B43838">
      <w:pPr>
        <w:ind w:leftChars="135" w:left="283" w:firstLineChars="135" w:firstLine="283"/>
      </w:pPr>
      <w:r w:rsidRPr="00253232">
        <w:rPr>
          <w:rFonts w:hint="eastAsia"/>
        </w:rPr>
        <w:t>5</w:t>
      </w:r>
      <w:r w:rsidR="00B43838" w:rsidRPr="00253232">
        <w:rPr>
          <w:rFonts w:hint="eastAsia"/>
        </w:rPr>
        <w:t>）</w:t>
      </w:r>
      <w:r w:rsidRPr="00253232">
        <w:rPr>
          <w:rFonts w:hint="eastAsia"/>
        </w:rPr>
        <w:t>节能要求</w:t>
      </w:r>
      <w:r w:rsidRPr="00253232">
        <w:rPr>
          <w:rFonts w:hint="eastAsia"/>
        </w:rPr>
        <w:t xml:space="preserve">  </w:t>
      </w:r>
    </w:p>
    <w:p w14:paraId="39BCB916" w14:textId="7A1E87FD" w:rsidR="00C26960" w:rsidRPr="00253232" w:rsidRDefault="00C26960" w:rsidP="00544697">
      <w:pPr>
        <w:pStyle w:val="af"/>
        <w:numPr>
          <w:ilvl w:val="2"/>
          <w:numId w:val="30"/>
        </w:numPr>
        <w:ind w:firstLineChars="0" w:hanging="254"/>
      </w:pPr>
      <w:r w:rsidRPr="00253232">
        <w:rPr>
          <w:rFonts w:hint="eastAsia"/>
        </w:rPr>
        <w:t>整套设备在满足供水要求的前提下，综合运行效率需达到</w:t>
      </w:r>
      <w:r w:rsidRPr="00253232">
        <w:rPr>
          <w:rFonts w:hint="eastAsia"/>
        </w:rPr>
        <w:t xml:space="preserve"> </w:t>
      </w:r>
      <w:r w:rsidRPr="00253232">
        <w:rPr>
          <w:rFonts w:hint="eastAsia"/>
        </w:rPr>
        <w:t>≥</w:t>
      </w:r>
      <w:r w:rsidRPr="00253232">
        <w:rPr>
          <w:rFonts w:hint="eastAsia"/>
        </w:rPr>
        <w:t>80%</w:t>
      </w:r>
      <w:r w:rsidRPr="00253232">
        <w:rPr>
          <w:rFonts w:hint="eastAsia"/>
        </w:rPr>
        <w:t>（在典型工况下测试）。</w:t>
      </w:r>
    </w:p>
    <w:p w14:paraId="18156600" w14:textId="1D7B35E2" w:rsidR="00C26960" w:rsidRPr="00253232" w:rsidRDefault="00C26960" w:rsidP="00544697">
      <w:pPr>
        <w:pStyle w:val="af"/>
        <w:numPr>
          <w:ilvl w:val="2"/>
          <w:numId w:val="30"/>
        </w:numPr>
        <w:ind w:firstLineChars="0" w:hanging="254"/>
      </w:pPr>
      <w:r w:rsidRPr="00253232">
        <w:rPr>
          <w:rFonts w:hint="eastAsia"/>
        </w:rPr>
        <w:t>提供设备能效测试报告或第三方认证（如中国节能产品认证）。</w:t>
      </w:r>
    </w:p>
    <w:p w14:paraId="07F6BBC9" w14:textId="77777777" w:rsidR="00C26960" w:rsidRPr="00253232" w:rsidRDefault="00C26960" w:rsidP="00B43838">
      <w:pPr>
        <w:ind w:leftChars="135" w:left="283" w:firstLineChars="135" w:firstLine="283"/>
      </w:pPr>
    </w:p>
    <w:p w14:paraId="1F8EC0D3" w14:textId="243CB7E8" w:rsidR="00C26960" w:rsidRPr="00253232" w:rsidRDefault="00796607" w:rsidP="00041EBF">
      <w:pPr>
        <w:ind w:firstLineChars="202" w:firstLine="424"/>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管道系统改造技术要求</w:t>
      </w:r>
    </w:p>
    <w:p w14:paraId="428817F9" w14:textId="348887DC"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管材与管件</w:t>
      </w:r>
      <w:r w:rsidRPr="00253232">
        <w:rPr>
          <w:rFonts w:hint="eastAsia"/>
        </w:rPr>
        <w:t xml:space="preserve">  </w:t>
      </w:r>
    </w:p>
    <w:p w14:paraId="7A0C8392" w14:textId="16A2814A" w:rsidR="00C26960" w:rsidRPr="00253232" w:rsidRDefault="00C26960" w:rsidP="00544697">
      <w:pPr>
        <w:pStyle w:val="af"/>
        <w:numPr>
          <w:ilvl w:val="2"/>
          <w:numId w:val="31"/>
        </w:numPr>
        <w:ind w:firstLineChars="0" w:hanging="396"/>
      </w:pPr>
      <w:r w:rsidRPr="00253232">
        <w:rPr>
          <w:rFonts w:hint="eastAsia"/>
        </w:rPr>
        <w:t>所有新建或改造的供水管道（含立管、水平干管、支管至接入点）必须采用</w:t>
      </w:r>
      <w:r w:rsidRPr="00253232">
        <w:rPr>
          <w:rFonts w:hint="eastAsia"/>
        </w:rPr>
        <w:t xml:space="preserve"> SUS304 </w:t>
      </w:r>
      <w:r w:rsidRPr="00253232">
        <w:rPr>
          <w:rFonts w:hint="eastAsia"/>
        </w:rPr>
        <w:t>食品级不锈钢管材。</w:t>
      </w:r>
    </w:p>
    <w:p w14:paraId="4D206941" w14:textId="226D53C8" w:rsidR="00C26960" w:rsidRPr="00253232" w:rsidRDefault="00C26960" w:rsidP="00544697">
      <w:pPr>
        <w:pStyle w:val="af"/>
        <w:numPr>
          <w:ilvl w:val="2"/>
          <w:numId w:val="31"/>
        </w:numPr>
        <w:ind w:firstLineChars="0" w:hanging="396"/>
      </w:pPr>
      <w:r w:rsidRPr="00253232">
        <w:rPr>
          <w:rFonts w:hint="eastAsia"/>
        </w:rPr>
        <w:t>连接方式：优先采用卡压式、</w:t>
      </w:r>
      <w:proofErr w:type="gramStart"/>
      <w:r w:rsidRPr="00253232">
        <w:rPr>
          <w:rFonts w:hint="eastAsia"/>
        </w:rPr>
        <w:t>环压式</w:t>
      </w:r>
      <w:proofErr w:type="gramEnd"/>
      <w:r w:rsidRPr="00253232">
        <w:rPr>
          <w:rFonts w:hint="eastAsia"/>
        </w:rPr>
        <w:t>或氩弧焊接连接。禁止使用螺纹连接（易生锈）。</w:t>
      </w:r>
    </w:p>
    <w:p w14:paraId="6F72CE22" w14:textId="7530F262" w:rsidR="00C26960" w:rsidRPr="00253232" w:rsidRDefault="00C26960" w:rsidP="00544697">
      <w:pPr>
        <w:pStyle w:val="af"/>
        <w:numPr>
          <w:ilvl w:val="2"/>
          <w:numId w:val="31"/>
        </w:numPr>
        <w:ind w:firstLineChars="0" w:hanging="396"/>
      </w:pPr>
      <w:r w:rsidRPr="00253232">
        <w:rPr>
          <w:rFonts w:hint="eastAsia"/>
        </w:rPr>
        <w:t>管材壁厚符合</w:t>
      </w:r>
      <w:r w:rsidRPr="00253232">
        <w:rPr>
          <w:rFonts w:hint="eastAsia"/>
        </w:rPr>
        <w:t>GB/T 19228</w:t>
      </w:r>
      <w:r w:rsidRPr="00253232">
        <w:rPr>
          <w:rFonts w:hint="eastAsia"/>
        </w:rPr>
        <w:t>标准，提供材质证明及卫生许可批件。</w:t>
      </w:r>
    </w:p>
    <w:p w14:paraId="225AE14B" w14:textId="099E2E71"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阀门与附件</w:t>
      </w:r>
      <w:r w:rsidRPr="00253232">
        <w:rPr>
          <w:rFonts w:hint="eastAsia"/>
        </w:rPr>
        <w:t xml:space="preserve">  </w:t>
      </w:r>
    </w:p>
    <w:p w14:paraId="1381C64D" w14:textId="21C59F96" w:rsidR="00C26960" w:rsidRPr="00253232" w:rsidRDefault="00C26960" w:rsidP="00544697">
      <w:pPr>
        <w:pStyle w:val="af"/>
        <w:numPr>
          <w:ilvl w:val="2"/>
          <w:numId w:val="32"/>
        </w:numPr>
        <w:ind w:firstLineChars="0" w:hanging="396"/>
      </w:pPr>
      <w:r w:rsidRPr="00253232">
        <w:rPr>
          <w:rFonts w:hint="eastAsia"/>
        </w:rPr>
        <w:t>阀门（闸阀、截止阀、止回阀、减压阀（如需要）、电磁阀等）阀体及内件材质为</w:t>
      </w:r>
      <w:r w:rsidRPr="00253232">
        <w:rPr>
          <w:rFonts w:hint="eastAsia"/>
        </w:rPr>
        <w:t>SUS304</w:t>
      </w:r>
      <w:r w:rsidRPr="00253232">
        <w:rPr>
          <w:rFonts w:hint="eastAsia"/>
        </w:rPr>
        <w:t>不锈钢或更高等级。密封材料为食品级橡胶或</w:t>
      </w:r>
      <w:r w:rsidRPr="00253232">
        <w:rPr>
          <w:rFonts w:hint="eastAsia"/>
        </w:rPr>
        <w:t>PTFE</w:t>
      </w:r>
      <w:r w:rsidRPr="00253232">
        <w:rPr>
          <w:rFonts w:hint="eastAsia"/>
        </w:rPr>
        <w:t>。</w:t>
      </w:r>
    </w:p>
    <w:p w14:paraId="74A13975" w14:textId="0310DB98" w:rsidR="00C26960" w:rsidRPr="00253232" w:rsidRDefault="00C26960" w:rsidP="00544697">
      <w:pPr>
        <w:pStyle w:val="af"/>
        <w:numPr>
          <w:ilvl w:val="2"/>
          <w:numId w:val="32"/>
        </w:numPr>
        <w:ind w:firstLineChars="0" w:hanging="396"/>
      </w:pPr>
      <w:r w:rsidRPr="00253232">
        <w:rPr>
          <w:rFonts w:hint="eastAsia"/>
        </w:rPr>
        <w:t>止回阀：选用低阻力、静音、缓闭式止回阀，有效防止水锤。</w:t>
      </w:r>
    </w:p>
    <w:p w14:paraId="68263443" w14:textId="14D994AE" w:rsidR="00C26960" w:rsidRPr="00253232" w:rsidRDefault="00C26960" w:rsidP="00544697">
      <w:pPr>
        <w:pStyle w:val="af"/>
        <w:numPr>
          <w:ilvl w:val="2"/>
          <w:numId w:val="32"/>
        </w:numPr>
        <w:ind w:firstLineChars="0" w:hanging="396"/>
      </w:pPr>
      <w:r w:rsidRPr="00253232">
        <w:rPr>
          <w:rFonts w:hint="eastAsia"/>
        </w:rPr>
        <w:t>压力表、传感器接口：不锈钢材质。</w:t>
      </w:r>
    </w:p>
    <w:p w14:paraId="1CAFEACC" w14:textId="014FCDC6"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 xml:space="preserve">  </w:t>
      </w:r>
      <w:r w:rsidRPr="00253232">
        <w:rPr>
          <w:rFonts w:hint="eastAsia"/>
        </w:rPr>
        <w:t>安装要求</w:t>
      </w:r>
      <w:r w:rsidRPr="00253232">
        <w:rPr>
          <w:rFonts w:hint="eastAsia"/>
        </w:rPr>
        <w:t xml:space="preserve">  </w:t>
      </w:r>
    </w:p>
    <w:p w14:paraId="23CF62A3" w14:textId="077A3727" w:rsidR="00C26960" w:rsidRPr="00253232" w:rsidRDefault="00C26960" w:rsidP="00544697">
      <w:pPr>
        <w:pStyle w:val="af"/>
        <w:numPr>
          <w:ilvl w:val="2"/>
          <w:numId w:val="33"/>
        </w:numPr>
        <w:ind w:firstLineChars="0"/>
      </w:pPr>
      <w:r w:rsidRPr="00253232">
        <w:rPr>
          <w:rFonts w:hint="eastAsia"/>
        </w:rPr>
        <w:t>管道安装牢固，支架设置合理（间距符合规范），避免震动噪音。</w:t>
      </w:r>
    </w:p>
    <w:p w14:paraId="6607C87A" w14:textId="457C283C" w:rsidR="00C26960" w:rsidRPr="00253232" w:rsidRDefault="00C26960" w:rsidP="00544697">
      <w:pPr>
        <w:pStyle w:val="af"/>
        <w:numPr>
          <w:ilvl w:val="2"/>
          <w:numId w:val="33"/>
        </w:numPr>
        <w:ind w:firstLineChars="0"/>
      </w:pPr>
      <w:r w:rsidRPr="00253232">
        <w:rPr>
          <w:rFonts w:hint="eastAsia"/>
        </w:rPr>
        <w:t>严格坡度：</w:t>
      </w:r>
      <w:r w:rsidRPr="00253232">
        <w:rPr>
          <w:rFonts w:hint="eastAsia"/>
        </w:rPr>
        <w:t xml:space="preserve"> </w:t>
      </w:r>
      <w:r w:rsidRPr="00253232">
        <w:rPr>
          <w:rFonts w:hint="eastAsia"/>
        </w:rPr>
        <w:t>确保系统内无“死水”区域，所有管道需有≥</w:t>
      </w:r>
      <w:r w:rsidRPr="00253232">
        <w:rPr>
          <w:rFonts w:hint="eastAsia"/>
        </w:rPr>
        <w:t>0.003</w:t>
      </w:r>
      <w:r w:rsidRPr="00253232">
        <w:rPr>
          <w:rFonts w:hint="eastAsia"/>
        </w:rPr>
        <w:t>的坡度坡向排水点（如需要）。</w:t>
      </w:r>
    </w:p>
    <w:p w14:paraId="53A2D22D" w14:textId="2BC38AB2" w:rsidR="00C26960" w:rsidRPr="00253232" w:rsidRDefault="00C26960" w:rsidP="00544697">
      <w:pPr>
        <w:pStyle w:val="af"/>
        <w:numPr>
          <w:ilvl w:val="2"/>
          <w:numId w:val="33"/>
        </w:numPr>
        <w:ind w:firstLineChars="0"/>
      </w:pPr>
      <w:r w:rsidRPr="00253232">
        <w:rPr>
          <w:rFonts w:hint="eastAsia"/>
        </w:rPr>
        <w:t>系统冲洗消毒：</w:t>
      </w:r>
      <w:r w:rsidRPr="00253232">
        <w:rPr>
          <w:rFonts w:hint="eastAsia"/>
        </w:rPr>
        <w:t xml:space="preserve"> </w:t>
      </w:r>
      <w:r w:rsidRPr="00253232">
        <w:rPr>
          <w:rFonts w:hint="eastAsia"/>
        </w:rPr>
        <w:t>施工完成后，必须对整套系统（含设备、管道）进行高强度水冲洗和含氯消毒液（浓度符合</w:t>
      </w:r>
      <w:r w:rsidRPr="00253232">
        <w:rPr>
          <w:rFonts w:hint="eastAsia"/>
        </w:rPr>
        <w:t>GB 5749</w:t>
      </w:r>
      <w:r w:rsidRPr="00253232">
        <w:rPr>
          <w:rFonts w:hint="eastAsia"/>
        </w:rPr>
        <w:t>）浸泡消毒，最后用市政水冲洗至余氯达标。提供完整的冲洗消毒记录及第三方水质检测合格报告（至少包含浑浊度、色度、臭和</w:t>
      </w:r>
      <w:proofErr w:type="gramStart"/>
      <w:r w:rsidRPr="00253232">
        <w:rPr>
          <w:rFonts w:hint="eastAsia"/>
        </w:rPr>
        <w:t>味、</w:t>
      </w:r>
      <w:proofErr w:type="gramEnd"/>
      <w:r w:rsidRPr="00253232">
        <w:rPr>
          <w:rFonts w:hint="eastAsia"/>
        </w:rPr>
        <w:t>肉眼可见物、</w:t>
      </w:r>
      <w:r w:rsidRPr="00253232">
        <w:rPr>
          <w:rFonts w:hint="eastAsia"/>
        </w:rPr>
        <w:t>pH</w:t>
      </w:r>
      <w:r w:rsidRPr="00253232">
        <w:rPr>
          <w:rFonts w:hint="eastAsia"/>
        </w:rPr>
        <w:t>、菌落总数、总大肠菌群等基本项目）。</w:t>
      </w:r>
    </w:p>
    <w:p w14:paraId="2865EABB" w14:textId="73C406B8" w:rsidR="00C26960" w:rsidRPr="00253232" w:rsidRDefault="00C26960" w:rsidP="00544697">
      <w:pPr>
        <w:pStyle w:val="af"/>
        <w:numPr>
          <w:ilvl w:val="2"/>
          <w:numId w:val="33"/>
        </w:numPr>
        <w:ind w:firstLineChars="0"/>
      </w:pPr>
      <w:r w:rsidRPr="00253232">
        <w:rPr>
          <w:rFonts w:hint="eastAsia"/>
        </w:rPr>
        <w:t>管道标识清晰（水流方向、区域）。</w:t>
      </w:r>
    </w:p>
    <w:p w14:paraId="68EACE5D" w14:textId="77777777" w:rsidR="00C26960" w:rsidRPr="00253232" w:rsidRDefault="00C26960" w:rsidP="00C26960"/>
    <w:p w14:paraId="12FBBC1A" w14:textId="57BBE3EE" w:rsidR="00C26960" w:rsidRPr="00253232" w:rsidRDefault="00C26960" w:rsidP="00041EBF">
      <w:pPr>
        <w:ind w:firstLineChars="202" w:firstLine="424"/>
      </w:pPr>
      <w:r w:rsidRPr="00253232">
        <w:rPr>
          <w:rFonts w:hint="eastAsia"/>
        </w:rPr>
        <w:t xml:space="preserve"> </w:t>
      </w:r>
      <w:r w:rsidR="00796607" w:rsidRPr="00253232">
        <w:rPr>
          <w:rFonts w:hint="eastAsia"/>
        </w:rPr>
        <w:t>5</w:t>
      </w:r>
      <w:r w:rsidR="00B43838" w:rsidRPr="00253232">
        <w:rPr>
          <w:rFonts w:hint="eastAsia"/>
        </w:rPr>
        <w:t>.</w:t>
      </w:r>
      <w:r w:rsidRPr="00253232">
        <w:rPr>
          <w:rFonts w:hint="eastAsia"/>
        </w:rPr>
        <w:t xml:space="preserve"> </w:t>
      </w:r>
      <w:r w:rsidRPr="00253232">
        <w:rPr>
          <w:rFonts w:hint="eastAsia"/>
        </w:rPr>
        <w:t>智能化监控系统技术要求</w:t>
      </w:r>
    </w:p>
    <w:p w14:paraId="5E6BDDA7" w14:textId="79F7394E" w:rsidR="00C26960" w:rsidRPr="00253232" w:rsidRDefault="00C26960" w:rsidP="00041EBF">
      <w:pPr>
        <w:ind w:leftChars="270" w:left="567" w:firstLineChars="67" w:firstLine="141"/>
      </w:pPr>
      <w:r w:rsidRPr="00253232">
        <w:rPr>
          <w:rFonts w:hint="eastAsia"/>
        </w:rPr>
        <w:t>1</w:t>
      </w:r>
      <w:r w:rsidR="00B43838" w:rsidRPr="00253232">
        <w:rPr>
          <w:rFonts w:hint="eastAsia"/>
        </w:rPr>
        <w:t>）</w:t>
      </w:r>
      <w:r w:rsidRPr="00253232">
        <w:rPr>
          <w:rFonts w:hint="eastAsia"/>
        </w:rPr>
        <w:t>核心功能</w:t>
      </w:r>
      <w:r w:rsidRPr="00253232">
        <w:rPr>
          <w:rFonts w:hint="eastAsia"/>
        </w:rPr>
        <w:t xml:space="preserve">  </w:t>
      </w:r>
    </w:p>
    <w:p w14:paraId="6B232FF3" w14:textId="471514BE" w:rsidR="00C26960" w:rsidRPr="00253232" w:rsidRDefault="00C26960" w:rsidP="00544697">
      <w:pPr>
        <w:pStyle w:val="af"/>
        <w:numPr>
          <w:ilvl w:val="2"/>
          <w:numId w:val="34"/>
        </w:numPr>
        <w:ind w:firstLineChars="0"/>
      </w:pPr>
      <w:r w:rsidRPr="00253232">
        <w:rPr>
          <w:rFonts w:hint="eastAsia"/>
        </w:rPr>
        <w:t>实时监测：</w:t>
      </w:r>
      <w:r w:rsidRPr="00253232">
        <w:rPr>
          <w:rFonts w:hint="eastAsia"/>
        </w:rPr>
        <w:t xml:space="preserve"> </w:t>
      </w:r>
      <w:r w:rsidRPr="00253232">
        <w:rPr>
          <w:rFonts w:hint="eastAsia"/>
        </w:rPr>
        <w:t>进水压力、出水压力、设定压力、各水泵运行状态（启停、频率、电流、电压、故障）、瞬时流量、累计流量、系统运行时间、关键部位温度（可选）、水质参数（可选配余氯、浊度在线监测仪）。</w:t>
      </w:r>
    </w:p>
    <w:p w14:paraId="3FF366C7" w14:textId="63FA8A02" w:rsidR="00C26960" w:rsidRPr="00253232" w:rsidRDefault="00C26960" w:rsidP="00544697">
      <w:pPr>
        <w:pStyle w:val="af"/>
        <w:numPr>
          <w:ilvl w:val="2"/>
          <w:numId w:val="34"/>
        </w:numPr>
        <w:ind w:firstLineChars="0"/>
      </w:pPr>
      <w:r w:rsidRPr="00253232">
        <w:rPr>
          <w:rFonts w:hint="eastAsia"/>
        </w:rPr>
        <w:t>数据记录：</w:t>
      </w:r>
      <w:r w:rsidRPr="00253232">
        <w:rPr>
          <w:rFonts w:hint="eastAsia"/>
        </w:rPr>
        <w:t xml:space="preserve"> </w:t>
      </w:r>
      <w:r w:rsidRPr="00253232">
        <w:rPr>
          <w:rFonts w:hint="eastAsia"/>
        </w:rPr>
        <w:t>所有监测数据需以历史曲线、数据报表形式存储，存储周期≥</w:t>
      </w:r>
      <w:r w:rsidRPr="00253232">
        <w:rPr>
          <w:rFonts w:hint="eastAsia"/>
        </w:rPr>
        <w:t>1</w:t>
      </w:r>
      <w:r w:rsidRPr="00253232">
        <w:rPr>
          <w:rFonts w:hint="eastAsia"/>
        </w:rPr>
        <w:t>年，支持查询、导出。</w:t>
      </w:r>
    </w:p>
    <w:p w14:paraId="77BAB08A" w14:textId="04627E90" w:rsidR="00C26960" w:rsidRPr="00253232" w:rsidRDefault="00C26960" w:rsidP="00544697">
      <w:pPr>
        <w:pStyle w:val="af"/>
        <w:numPr>
          <w:ilvl w:val="2"/>
          <w:numId w:val="34"/>
        </w:numPr>
        <w:ind w:firstLineChars="0"/>
      </w:pPr>
      <w:r w:rsidRPr="00253232">
        <w:rPr>
          <w:rFonts w:hint="eastAsia"/>
        </w:rPr>
        <w:t>报警功能：</w:t>
      </w:r>
    </w:p>
    <w:p w14:paraId="50138C94" w14:textId="7D6AF691" w:rsidR="00C26960" w:rsidRPr="00253232" w:rsidRDefault="00C26960" w:rsidP="00544697">
      <w:pPr>
        <w:pStyle w:val="af"/>
        <w:numPr>
          <w:ilvl w:val="3"/>
          <w:numId w:val="37"/>
        </w:numPr>
        <w:ind w:left="1701" w:firstLineChars="0" w:firstLine="0"/>
      </w:pPr>
      <w:r w:rsidRPr="00253232">
        <w:rPr>
          <w:rFonts w:hint="eastAsia"/>
        </w:rPr>
        <w:t>故障报警：设备故障（水泵、变频器、传感器等）、电源故障。</w:t>
      </w:r>
    </w:p>
    <w:p w14:paraId="1904D9B8" w14:textId="2BE4BE3E" w:rsidR="00C26960" w:rsidRPr="00253232" w:rsidRDefault="00C26960" w:rsidP="00544697">
      <w:pPr>
        <w:pStyle w:val="af"/>
        <w:numPr>
          <w:ilvl w:val="3"/>
          <w:numId w:val="37"/>
        </w:numPr>
        <w:ind w:left="1701" w:firstLineChars="0" w:firstLine="0"/>
      </w:pPr>
      <w:r w:rsidRPr="00253232">
        <w:rPr>
          <w:rFonts w:hint="eastAsia"/>
        </w:rPr>
        <w:lastRenderedPageBreak/>
        <w:t>运行报警：压力异常（超高</w:t>
      </w:r>
      <w:r w:rsidRPr="00253232">
        <w:rPr>
          <w:rFonts w:hint="eastAsia"/>
        </w:rPr>
        <w:t>/</w:t>
      </w:r>
      <w:r w:rsidRPr="00253232">
        <w:rPr>
          <w:rFonts w:hint="eastAsia"/>
        </w:rPr>
        <w:t>低）、流量异常、缺水、水质超标（若配置）。</w:t>
      </w:r>
    </w:p>
    <w:p w14:paraId="6A21140D" w14:textId="19A8A54C" w:rsidR="00C26960" w:rsidRPr="00253232" w:rsidRDefault="00C26960" w:rsidP="00544697">
      <w:pPr>
        <w:pStyle w:val="af"/>
        <w:numPr>
          <w:ilvl w:val="3"/>
          <w:numId w:val="37"/>
        </w:numPr>
        <w:ind w:left="1701" w:firstLineChars="0" w:firstLine="0"/>
      </w:pPr>
      <w:r w:rsidRPr="00253232">
        <w:rPr>
          <w:rFonts w:hint="eastAsia"/>
        </w:rPr>
        <w:t>报警方式：控制柜就地声光报警，并可通过</w:t>
      </w:r>
      <w:r w:rsidRPr="00253232">
        <w:rPr>
          <w:rFonts w:hint="eastAsia"/>
        </w:rPr>
        <w:t xml:space="preserve"> RS485/</w:t>
      </w:r>
      <w:r w:rsidRPr="00253232">
        <w:rPr>
          <w:rFonts w:hint="eastAsia"/>
        </w:rPr>
        <w:t>以太网</w:t>
      </w:r>
      <w:r w:rsidRPr="00253232">
        <w:rPr>
          <w:rFonts w:hint="eastAsia"/>
        </w:rPr>
        <w:t>/4G/5G</w:t>
      </w:r>
      <w:r w:rsidRPr="00253232">
        <w:rPr>
          <w:rFonts w:hint="eastAsia"/>
        </w:rPr>
        <w:t>等方式上传至医院后勤智能管理平台，支持短信、</w:t>
      </w:r>
      <w:r w:rsidRPr="00253232">
        <w:rPr>
          <w:rFonts w:hint="eastAsia"/>
        </w:rPr>
        <w:t>APP</w:t>
      </w:r>
      <w:r w:rsidRPr="00253232">
        <w:rPr>
          <w:rFonts w:hint="eastAsia"/>
        </w:rPr>
        <w:t>消息推送至指定管理人员。</w:t>
      </w:r>
    </w:p>
    <w:p w14:paraId="120B1702" w14:textId="5DF58DE5" w:rsidR="00C26960" w:rsidRPr="00253232" w:rsidRDefault="00C26960" w:rsidP="00544697">
      <w:pPr>
        <w:pStyle w:val="af"/>
        <w:numPr>
          <w:ilvl w:val="0"/>
          <w:numId w:val="36"/>
        </w:numPr>
        <w:ind w:firstLineChars="0"/>
      </w:pPr>
      <w:r w:rsidRPr="00253232">
        <w:rPr>
          <w:rFonts w:hint="eastAsia"/>
        </w:rPr>
        <w:t>远程管理：</w:t>
      </w:r>
      <w:r w:rsidRPr="00253232">
        <w:rPr>
          <w:rFonts w:hint="eastAsia"/>
        </w:rPr>
        <w:t xml:space="preserve"> </w:t>
      </w:r>
      <w:r w:rsidRPr="00253232">
        <w:rPr>
          <w:rFonts w:hint="eastAsia"/>
        </w:rPr>
        <w:t>支持通过后勤平台或专用</w:t>
      </w:r>
      <w:r w:rsidRPr="00253232">
        <w:rPr>
          <w:rFonts w:hint="eastAsia"/>
        </w:rPr>
        <w:t>APP</w:t>
      </w:r>
      <w:r w:rsidRPr="00253232">
        <w:rPr>
          <w:rFonts w:hint="eastAsia"/>
        </w:rPr>
        <w:t>进行远程监控、参数设定（需权限）、启停控制（需权限）、报警确认、数据查询。</w:t>
      </w:r>
    </w:p>
    <w:p w14:paraId="4E7E6ADD" w14:textId="55F638EF" w:rsidR="00C26960" w:rsidRPr="00253232" w:rsidRDefault="00C26960" w:rsidP="00041EBF">
      <w:pPr>
        <w:ind w:leftChars="270" w:left="567" w:firstLineChars="67" w:firstLine="141"/>
      </w:pPr>
      <w:r w:rsidRPr="00253232">
        <w:rPr>
          <w:rFonts w:hint="eastAsia"/>
        </w:rPr>
        <w:t>2</w:t>
      </w:r>
      <w:r w:rsidR="00B43838" w:rsidRPr="00253232">
        <w:rPr>
          <w:rFonts w:hint="eastAsia"/>
        </w:rPr>
        <w:t>）</w:t>
      </w:r>
      <w:r w:rsidRPr="00253232">
        <w:rPr>
          <w:rFonts w:hint="eastAsia"/>
        </w:rPr>
        <w:t>系统架构</w:t>
      </w:r>
      <w:r w:rsidRPr="00253232">
        <w:rPr>
          <w:rFonts w:hint="eastAsia"/>
        </w:rPr>
        <w:t xml:space="preserve">  </w:t>
      </w:r>
    </w:p>
    <w:p w14:paraId="62D67088" w14:textId="30F43E8D" w:rsidR="00C26960" w:rsidRPr="00253232" w:rsidRDefault="00C26960" w:rsidP="00041EBF">
      <w:pPr>
        <w:pStyle w:val="af"/>
        <w:numPr>
          <w:ilvl w:val="2"/>
          <w:numId w:val="39"/>
        </w:numPr>
        <w:ind w:firstLineChars="67" w:firstLine="141"/>
      </w:pPr>
      <w:r w:rsidRPr="00253232">
        <w:rPr>
          <w:rFonts w:hint="eastAsia"/>
        </w:rPr>
        <w:t>设备层：压力传感器、流量计、电量监测模块、</w:t>
      </w:r>
      <w:r w:rsidRPr="00253232">
        <w:rPr>
          <w:rFonts w:hint="eastAsia"/>
        </w:rPr>
        <w:t>PLC</w:t>
      </w:r>
      <w:r w:rsidRPr="00253232">
        <w:rPr>
          <w:rFonts w:hint="eastAsia"/>
        </w:rPr>
        <w:t>控制器、</w:t>
      </w:r>
      <w:r w:rsidRPr="00253232">
        <w:rPr>
          <w:rFonts w:hint="eastAsia"/>
        </w:rPr>
        <w:t>HMI</w:t>
      </w:r>
      <w:r w:rsidRPr="00253232">
        <w:rPr>
          <w:rFonts w:hint="eastAsia"/>
        </w:rPr>
        <w:t>。</w:t>
      </w:r>
    </w:p>
    <w:p w14:paraId="57A7FFD9" w14:textId="3106D277" w:rsidR="00C26960" w:rsidRPr="00253232" w:rsidRDefault="00C26960" w:rsidP="00041EBF">
      <w:pPr>
        <w:pStyle w:val="af"/>
        <w:numPr>
          <w:ilvl w:val="2"/>
          <w:numId w:val="39"/>
        </w:numPr>
        <w:ind w:firstLineChars="67" w:firstLine="141"/>
      </w:pPr>
      <w:r w:rsidRPr="00253232">
        <w:rPr>
          <w:rFonts w:hint="eastAsia"/>
        </w:rPr>
        <w:t>网络层：提供标准通讯接口（</w:t>
      </w:r>
      <w:r w:rsidRPr="00253232">
        <w:rPr>
          <w:rFonts w:hint="eastAsia"/>
        </w:rPr>
        <w:t>Modbus RTU/TCP, BACnet IP/MSTP</w:t>
      </w:r>
      <w:r w:rsidRPr="00253232">
        <w:rPr>
          <w:rFonts w:hint="eastAsia"/>
        </w:rPr>
        <w:t>等），无缝对接院方指定后勤平台。</w:t>
      </w:r>
    </w:p>
    <w:p w14:paraId="630F1DFE" w14:textId="4D247E25" w:rsidR="00C26960" w:rsidRPr="00253232" w:rsidRDefault="00C26960" w:rsidP="00041EBF">
      <w:pPr>
        <w:pStyle w:val="af"/>
        <w:numPr>
          <w:ilvl w:val="2"/>
          <w:numId w:val="39"/>
        </w:numPr>
        <w:ind w:firstLineChars="67" w:firstLine="141"/>
      </w:pPr>
      <w:r w:rsidRPr="00253232">
        <w:rPr>
          <w:rFonts w:hint="eastAsia"/>
        </w:rPr>
        <w:t>平台层：数据应能安全、稳定上传至医院平台，投标方</w:t>
      </w:r>
      <w:proofErr w:type="gramStart"/>
      <w:r w:rsidRPr="00253232">
        <w:rPr>
          <w:rFonts w:hint="eastAsia"/>
        </w:rPr>
        <w:t>需承诺</w:t>
      </w:r>
      <w:proofErr w:type="gramEnd"/>
      <w:r w:rsidRPr="00253232">
        <w:rPr>
          <w:rFonts w:hint="eastAsia"/>
        </w:rPr>
        <w:t>开放接口协议并配合对接。</w:t>
      </w:r>
    </w:p>
    <w:p w14:paraId="55FE8445" w14:textId="31744E8D" w:rsidR="00C26960" w:rsidRPr="00253232" w:rsidRDefault="00C26960" w:rsidP="00041EBF">
      <w:pPr>
        <w:ind w:leftChars="270" w:left="567" w:firstLineChars="67" w:firstLine="141"/>
      </w:pPr>
      <w:r w:rsidRPr="00253232">
        <w:rPr>
          <w:rFonts w:hint="eastAsia"/>
        </w:rPr>
        <w:t>3</w:t>
      </w:r>
      <w:r w:rsidR="00B43838" w:rsidRPr="00253232">
        <w:rPr>
          <w:rFonts w:hint="eastAsia"/>
        </w:rPr>
        <w:t>）</w:t>
      </w:r>
      <w:r w:rsidRPr="00253232">
        <w:rPr>
          <w:rFonts w:hint="eastAsia"/>
        </w:rPr>
        <w:t>传感器要求</w:t>
      </w:r>
      <w:r w:rsidRPr="00253232">
        <w:rPr>
          <w:rFonts w:hint="eastAsia"/>
        </w:rPr>
        <w:t xml:space="preserve">  </w:t>
      </w:r>
    </w:p>
    <w:p w14:paraId="20253398" w14:textId="0EF04BA5" w:rsidR="00C26960" w:rsidRPr="00253232" w:rsidRDefault="00C26960" w:rsidP="00544697">
      <w:pPr>
        <w:pStyle w:val="af"/>
        <w:numPr>
          <w:ilvl w:val="2"/>
          <w:numId w:val="41"/>
        </w:numPr>
        <w:ind w:firstLineChars="0"/>
      </w:pPr>
      <w:r w:rsidRPr="00253232">
        <w:rPr>
          <w:rFonts w:hint="eastAsia"/>
        </w:rPr>
        <w:t>压力传感器：量程精确，精度±</w:t>
      </w:r>
      <w:r w:rsidRPr="00253232">
        <w:rPr>
          <w:rFonts w:hint="eastAsia"/>
        </w:rPr>
        <w:t>0.5% FS</w:t>
      </w:r>
      <w:r w:rsidRPr="00253232">
        <w:rPr>
          <w:rFonts w:hint="eastAsia"/>
        </w:rPr>
        <w:t>，输出</w:t>
      </w:r>
      <w:r w:rsidRPr="00253232">
        <w:rPr>
          <w:rFonts w:hint="eastAsia"/>
        </w:rPr>
        <w:t>4-20mA</w:t>
      </w:r>
      <w:r w:rsidRPr="00253232">
        <w:rPr>
          <w:rFonts w:hint="eastAsia"/>
        </w:rPr>
        <w:t>或总线信号，不锈钢接触材质。</w:t>
      </w:r>
    </w:p>
    <w:p w14:paraId="4E39109B" w14:textId="53714687" w:rsidR="00C26960" w:rsidRPr="00253232" w:rsidRDefault="00C26960" w:rsidP="00544697">
      <w:pPr>
        <w:pStyle w:val="af"/>
        <w:numPr>
          <w:ilvl w:val="2"/>
          <w:numId w:val="41"/>
        </w:numPr>
        <w:ind w:firstLineChars="0"/>
      </w:pPr>
      <w:r w:rsidRPr="00253232">
        <w:rPr>
          <w:rFonts w:hint="eastAsia"/>
        </w:rPr>
        <w:t>流量计：电磁流量计或超声波流量计，精度±</w:t>
      </w:r>
      <w:r w:rsidRPr="00253232">
        <w:rPr>
          <w:rFonts w:hint="eastAsia"/>
        </w:rPr>
        <w:t>1%</w:t>
      </w:r>
      <w:r w:rsidRPr="00253232">
        <w:rPr>
          <w:rFonts w:hint="eastAsia"/>
        </w:rPr>
        <w:t>，不锈钢材质。</w:t>
      </w:r>
    </w:p>
    <w:p w14:paraId="7E3EE199" w14:textId="77777777" w:rsidR="00C26960" w:rsidRPr="00253232" w:rsidRDefault="00C26960" w:rsidP="00C26960"/>
    <w:p w14:paraId="4D619BE0" w14:textId="284F4969" w:rsidR="00C26960" w:rsidRPr="00253232" w:rsidRDefault="00796607" w:rsidP="00041EBF">
      <w:pPr>
        <w:ind w:firstLineChars="202" w:firstLine="424"/>
      </w:pPr>
      <w:r w:rsidRPr="00253232">
        <w:rPr>
          <w:rFonts w:hint="eastAsia"/>
        </w:rPr>
        <w:t>6</w:t>
      </w:r>
      <w:r w:rsidR="00B43838" w:rsidRPr="00253232">
        <w:rPr>
          <w:rFonts w:hint="eastAsia"/>
        </w:rPr>
        <w:t>.</w:t>
      </w:r>
      <w:r w:rsidR="00C26960" w:rsidRPr="00253232">
        <w:rPr>
          <w:rFonts w:hint="eastAsia"/>
        </w:rPr>
        <w:t xml:space="preserve"> </w:t>
      </w:r>
      <w:r w:rsidR="00C26960" w:rsidRPr="00253232">
        <w:rPr>
          <w:rFonts w:hint="eastAsia"/>
        </w:rPr>
        <w:t>施工、安装与验收要求</w:t>
      </w:r>
    </w:p>
    <w:p w14:paraId="45DB412D" w14:textId="6729152A" w:rsidR="00C26960" w:rsidRPr="00253232" w:rsidRDefault="004840E2" w:rsidP="00544697">
      <w:pPr>
        <w:ind w:leftChars="270" w:left="567"/>
      </w:pPr>
      <w:r w:rsidRPr="00253232">
        <w:rPr>
          <w:rFonts w:hint="eastAsia"/>
        </w:rPr>
        <w:t>1</w:t>
      </w:r>
      <w:r w:rsidR="00B43838" w:rsidRPr="00253232">
        <w:rPr>
          <w:rFonts w:hint="eastAsia"/>
        </w:rPr>
        <w:t>）</w:t>
      </w:r>
      <w:r w:rsidR="00C26960" w:rsidRPr="00253232">
        <w:rPr>
          <w:rFonts w:hint="eastAsia"/>
        </w:rPr>
        <w:t xml:space="preserve"> </w:t>
      </w:r>
      <w:r w:rsidR="00C26960" w:rsidRPr="00253232">
        <w:rPr>
          <w:rFonts w:hint="eastAsia"/>
        </w:rPr>
        <w:t>施工组织方案</w:t>
      </w:r>
      <w:r w:rsidR="00C26960" w:rsidRPr="00253232">
        <w:rPr>
          <w:rFonts w:hint="eastAsia"/>
        </w:rPr>
        <w:t xml:space="preserve">  </w:t>
      </w:r>
    </w:p>
    <w:p w14:paraId="0760315E" w14:textId="423E849C" w:rsidR="00C26960" w:rsidRPr="00253232" w:rsidRDefault="00C26960" w:rsidP="00544697">
      <w:pPr>
        <w:pStyle w:val="af"/>
        <w:numPr>
          <w:ilvl w:val="2"/>
          <w:numId w:val="43"/>
        </w:numPr>
        <w:ind w:firstLineChars="0"/>
      </w:pPr>
      <w:r w:rsidRPr="00253232">
        <w:rPr>
          <w:rFonts w:hint="eastAsia"/>
        </w:rPr>
        <w:t>必须提交详细分区分时段施工方案，明确急诊楼、病房楼</w:t>
      </w:r>
      <w:r w:rsidRPr="00253232">
        <w:rPr>
          <w:rFonts w:hint="eastAsia"/>
        </w:rPr>
        <w:t>B/C</w:t>
      </w:r>
      <w:r w:rsidRPr="00253232">
        <w:rPr>
          <w:rFonts w:hint="eastAsia"/>
        </w:rPr>
        <w:t>区各区域的具体施工时间窗口（优先安排在夜间及非诊疗高峰时段），确保关键区域（急诊、</w:t>
      </w:r>
      <w:r w:rsidRPr="00253232">
        <w:rPr>
          <w:rFonts w:hint="eastAsia"/>
        </w:rPr>
        <w:t>ICU</w:t>
      </w:r>
      <w:r w:rsidRPr="00253232">
        <w:rPr>
          <w:rFonts w:hint="eastAsia"/>
        </w:rPr>
        <w:t>）在施工期间不中断供水或具备可靠应急措施。</w:t>
      </w:r>
    </w:p>
    <w:p w14:paraId="1052AAB5" w14:textId="51513882" w:rsidR="00C26960" w:rsidRPr="00253232" w:rsidRDefault="00C26960" w:rsidP="00544697">
      <w:pPr>
        <w:pStyle w:val="af"/>
        <w:numPr>
          <w:ilvl w:val="2"/>
          <w:numId w:val="43"/>
        </w:numPr>
        <w:ind w:firstLineChars="0"/>
      </w:pPr>
      <w:r w:rsidRPr="00253232">
        <w:rPr>
          <w:rFonts w:hint="eastAsia"/>
        </w:rPr>
        <w:t>详尽的应急供水预案：</w:t>
      </w:r>
      <w:r w:rsidRPr="00253232">
        <w:rPr>
          <w:rFonts w:hint="eastAsia"/>
        </w:rPr>
        <w:t xml:space="preserve"> </w:t>
      </w:r>
      <w:r w:rsidRPr="00253232">
        <w:rPr>
          <w:rFonts w:hint="eastAsia"/>
        </w:rPr>
        <w:t>包括临时储水设施（如临时水箱</w:t>
      </w:r>
      <w:r w:rsidRPr="00253232">
        <w:rPr>
          <w:rFonts w:hint="eastAsia"/>
        </w:rPr>
        <w:t>+</w:t>
      </w:r>
      <w:r w:rsidRPr="00253232">
        <w:rPr>
          <w:rFonts w:hint="eastAsia"/>
        </w:rPr>
        <w:t>变频泵车）的配置、位置、容量、启用方式；外部送水协调方案；重要用水点（如透析、手术室洗手池）的临时供水保障措施；停水通知发布流程。预案需经院方审核确认。</w:t>
      </w:r>
    </w:p>
    <w:p w14:paraId="4E6BA723" w14:textId="6348FD11" w:rsidR="00C26960" w:rsidRPr="00253232" w:rsidRDefault="00C26960" w:rsidP="00544697">
      <w:pPr>
        <w:pStyle w:val="af"/>
        <w:numPr>
          <w:ilvl w:val="2"/>
          <w:numId w:val="43"/>
        </w:numPr>
        <w:ind w:firstLineChars="0"/>
      </w:pPr>
      <w:r w:rsidRPr="00253232">
        <w:rPr>
          <w:rFonts w:hint="eastAsia"/>
        </w:rPr>
        <w:t>严格的现场安全文明施工与感染控制措施（围挡、降尘、清洁消毒、医疗废物处理等）。</w:t>
      </w:r>
    </w:p>
    <w:p w14:paraId="12F7CB33" w14:textId="47FA969B" w:rsidR="00C26960" w:rsidRPr="00253232" w:rsidRDefault="004840E2" w:rsidP="00544697">
      <w:pPr>
        <w:ind w:leftChars="270" w:left="567"/>
      </w:pPr>
      <w:r w:rsidRPr="00253232">
        <w:rPr>
          <w:rFonts w:hint="eastAsia"/>
        </w:rPr>
        <w:t>2</w:t>
      </w:r>
      <w:r w:rsidR="00B43838" w:rsidRPr="00253232">
        <w:rPr>
          <w:rFonts w:hint="eastAsia"/>
        </w:rPr>
        <w:t>）</w:t>
      </w:r>
      <w:r w:rsidR="00C26960" w:rsidRPr="00253232">
        <w:rPr>
          <w:rFonts w:hint="eastAsia"/>
        </w:rPr>
        <w:t xml:space="preserve"> </w:t>
      </w:r>
      <w:r w:rsidR="00C26960" w:rsidRPr="00253232">
        <w:rPr>
          <w:rFonts w:hint="eastAsia"/>
        </w:rPr>
        <w:t>设备安装</w:t>
      </w:r>
      <w:r w:rsidR="00C26960" w:rsidRPr="00253232">
        <w:rPr>
          <w:rFonts w:hint="eastAsia"/>
        </w:rPr>
        <w:t xml:space="preserve">  </w:t>
      </w:r>
    </w:p>
    <w:p w14:paraId="473B2311" w14:textId="23758CB5" w:rsidR="00C26960" w:rsidRPr="00253232" w:rsidRDefault="00C26960" w:rsidP="00544697">
      <w:pPr>
        <w:pStyle w:val="af"/>
        <w:numPr>
          <w:ilvl w:val="2"/>
          <w:numId w:val="45"/>
        </w:numPr>
        <w:ind w:firstLineChars="0"/>
      </w:pPr>
      <w:r w:rsidRPr="00253232">
        <w:rPr>
          <w:rFonts w:hint="eastAsia"/>
        </w:rPr>
        <w:t>位置：优先利用现有供水机房空间。基础需平整、坚固、水平。设备周围预留足够操作维护空间（≥</w:t>
      </w:r>
      <w:r w:rsidRPr="00253232">
        <w:rPr>
          <w:rFonts w:hint="eastAsia"/>
        </w:rPr>
        <w:t>800mm</w:t>
      </w:r>
      <w:r w:rsidRPr="00253232">
        <w:rPr>
          <w:rFonts w:hint="eastAsia"/>
        </w:rPr>
        <w:t>）。</w:t>
      </w:r>
    </w:p>
    <w:p w14:paraId="42BD1E37" w14:textId="6234EF18" w:rsidR="00C26960" w:rsidRPr="00253232" w:rsidRDefault="00C26960" w:rsidP="00544697">
      <w:pPr>
        <w:pStyle w:val="af"/>
        <w:numPr>
          <w:ilvl w:val="2"/>
          <w:numId w:val="45"/>
        </w:numPr>
        <w:ind w:firstLineChars="0"/>
      </w:pPr>
      <w:r w:rsidRPr="00253232">
        <w:rPr>
          <w:rFonts w:hint="eastAsia"/>
        </w:rPr>
        <w:t>减震降噪：设备底座必须配高效减震装置（弹簧减震器或橡胶垫）。</w:t>
      </w:r>
    </w:p>
    <w:p w14:paraId="6C3CF20E" w14:textId="41E85EDD" w:rsidR="00C26960" w:rsidRPr="00253232" w:rsidRDefault="004840E2" w:rsidP="00544697">
      <w:pPr>
        <w:ind w:leftChars="270" w:left="567"/>
      </w:pPr>
      <w:r w:rsidRPr="00253232">
        <w:rPr>
          <w:rFonts w:hint="eastAsia"/>
        </w:rPr>
        <w:t>3</w:t>
      </w:r>
      <w:r w:rsidR="00B43838" w:rsidRPr="00253232">
        <w:rPr>
          <w:rFonts w:hint="eastAsia"/>
        </w:rPr>
        <w:t>）</w:t>
      </w:r>
      <w:r w:rsidR="00C26960" w:rsidRPr="00253232">
        <w:rPr>
          <w:rFonts w:hint="eastAsia"/>
        </w:rPr>
        <w:t xml:space="preserve"> </w:t>
      </w:r>
      <w:r w:rsidR="00C26960" w:rsidRPr="00253232">
        <w:rPr>
          <w:rFonts w:hint="eastAsia"/>
        </w:rPr>
        <w:t>调试与试运行</w:t>
      </w:r>
      <w:r w:rsidR="00C26960" w:rsidRPr="00253232">
        <w:rPr>
          <w:rFonts w:hint="eastAsia"/>
        </w:rPr>
        <w:t xml:space="preserve">  </w:t>
      </w:r>
    </w:p>
    <w:p w14:paraId="791EE743" w14:textId="1F75E6EF" w:rsidR="00C26960" w:rsidRPr="00253232" w:rsidRDefault="00C26960" w:rsidP="00544697">
      <w:pPr>
        <w:pStyle w:val="af"/>
        <w:numPr>
          <w:ilvl w:val="2"/>
          <w:numId w:val="47"/>
        </w:numPr>
        <w:ind w:firstLineChars="0"/>
      </w:pPr>
      <w:r w:rsidRPr="00253232">
        <w:rPr>
          <w:rFonts w:hint="eastAsia"/>
        </w:rPr>
        <w:t>设备单机调试、系统联合调试。</w:t>
      </w:r>
    </w:p>
    <w:p w14:paraId="319AF000" w14:textId="73568489" w:rsidR="00C26960" w:rsidRPr="00253232" w:rsidRDefault="00C26960" w:rsidP="00544697">
      <w:pPr>
        <w:pStyle w:val="af"/>
        <w:numPr>
          <w:ilvl w:val="2"/>
          <w:numId w:val="47"/>
        </w:numPr>
        <w:ind w:firstLineChars="0"/>
      </w:pPr>
      <w:r w:rsidRPr="00253232">
        <w:rPr>
          <w:rFonts w:hint="eastAsia"/>
        </w:rPr>
        <w:t>满负荷试运行：</w:t>
      </w:r>
      <w:r w:rsidRPr="00253232">
        <w:rPr>
          <w:rFonts w:hint="eastAsia"/>
        </w:rPr>
        <w:t xml:space="preserve"> </w:t>
      </w:r>
      <w:r w:rsidRPr="00253232">
        <w:rPr>
          <w:rFonts w:hint="eastAsia"/>
        </w:rPr>
        <w:t>系统安装调试完成后，必须进行连续≥</w:t>
      </w:r>
      <w:r w:rsidRPr="00253232">
        <w:rPr>
          <w:rFonts w:hint="eastAsia"/>
        </w:rPr>
        <w:t>72</w:t>
      </w:r>
      <w:r w:rsidRPr="00253232">
        <w:rPr>
          <w:rFonts w:hint="eastAsia"/>
        </w:rPr>
        <w:t>小时满负荷（模拟最大设计流量）试运行，期间监控所有参数（压力稳定、设备状态、能耗、噪音、水质），记录完整运行数据。试运行成功是验收必要条件。</w:t>
      </w:r>
    </w:p>
    <w:p w14:paraId="1FF5F0D1" w14:textId="3B920D20" w:rsidR="00C26960" w:rsidRPr="00253232" w:rsidRDefault="004840E2" w:rsidP="00544697">
      <w:pPr>
        <w:ind w:leftChars="270" w:left="567"/>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培训</w:t>
      </w:r>
      <w:r w:rsidR="00C26960" w:rsidRPr="00253232">
        <w:rPr>
          <w:rFonts w:hint="eastAsia"/>
        </w:rPr>
        <w:t xml:space="preserve">  </w:t>
      </w:r>
    </w:p>
    <w:p w14:paraId="392439F9" w14:textId="4A86AF34" w:rsidR="00C26960" w:rsidRPr="00253232" w:rsidRDefault="00C26960" w:rsidP="00544697">
      <w:pPr>
        <w:pStyle w:val="af"/>
        <w:numPr>
          <w:ilvl w:val="0"/>
          <w:numId w:val="48"/>
        </w:numPr>
        <w:ind w:firstLineChars="0"/>
      </w:pPr>
      <w:r w:rsidRPr="00253232">
        <w:rPr>
          <w:rFonts w:hint="eastAsia"/>
        </w:rPr>
        <w:t>对医院操作、维护、管理人员进行不少于</w:t>
      </w:r>
      <w:r w:rsidRPr="00253232">
        <w:rPr>
          <w:rFonts w:hint="eastAsia"/>
        </w:rPr>
        <w:t xml:space="preserve"> 8 </w:t>
      </w:r>
      <w:r w:rsidRPr="00253232">
        <w:rPr>
          <w:rFonts w:hint="eastAsia"/>
        </w:rPr>
        <w:t>学时的全面培训（原理、操作、日常保养、简单故障排除、系统监控）。</w:t>
      </w:r>
    </w:p>
    <w:p w14:paraId="3DD0DA34" w14:textId="5C2B02D0" w:rsidR="00C26960" w:rsidRPr="00253232" w:rsidRDefault="004840E2" w:rsidP="00544697">
      <w:pPr>
        <w:ind w:leftChars="270" w:left="567"/>
      </w:pPr>
      <w:r w:rsidRPr="00253232">
        <w:rPr>
          <w:rFonts w:hint="eastAsia"/>
        </w:rPr>
        <w:t>5</w:t>
      </w:r>
      <w:r w:rsidR="00B43838" w:rsidRPr="00253232">
        <w:rPr>
          <w:rFonts w:hint="eastAsia"/>
        </w:rPr>
        <w:t>）</w:t>
      </w:r>
      <w:r w:rsidR="00C26960" w:rsidRPr="00253232">
        <w:rPr>
          <w:rFonts w:hint="eastAsia"/>
        </w:rPr>
        <w:t xml:space="preserve">  </w:t>
      </w:r>
      <w:r w:rsidR="00C26960" w:rsidRPr="00253232">
        <w:rPr>
          <w:rFonts w:hint="eastAsia"/>
        </w:rPr>
        <w:t>验收标准</w:t>
      </w:r>
    </w:p>
    <w:p w14:paraId="104FC114" w14:textId="1ED52DA5" w:rsidR="00C26960" w:rsidRPr="00253232" w:rsidRDefault="00C26960" w:rsidP="00544697">
      <w:pPr>
        <w:pStyle w:val="af"/>
        <w:numPr>
          <w:ilvl w:val="2"/>
          <w:numId w:val="50"/>
        </w:numPr>
        <w:ind w:firstLineChars="0"/>
      </w:pPr>
      <w:r w:rsidRPr="00253232">
        <w:rPr>
          <w:rFonts w:hint="eastAsia"/>
        </w:rPr>
        <w:t>符合国家及北京市现行相关设计、施工及验收规范（</w:t>
      </w:r>
      <w:r w:rsidRPr="00253232">
        <w:rPr>
          <w:rFonts w:hint="eastAsia"/>
        </w:rPr>
        <w:t>GB 50015, GB 50242, GB 50268, CJ/T 254</w:t>
      </w:r>
      <w:r w:rsidRPr="00253232">
        <w:rPr>
          <w:rFonts w:hint="eastAsia"/>
        </w:rPr>
        <w:t>等）。</w:t>
      </w:r>
    </w:p>
    <w:p w14:paraId="5EAEDAFB" w14:textId="244AE49C" w:rsidR="00C26960" w:rsidRPr="00253232" w:rsidRDefault="00C26960" w:rsidP="00544697">
      <w:pPr>
        <w:pStyle w:val="af"/>
        <w:numPr>
          <w:ilvl w:val="2"/>
          <w:numId w:val="50"/>
        </w:numPr>
        <w:ind w:firstLineChars="0"/>
      </w:pPr>
      <w:r w:rsidRPr="00253232">
        <w:rPr>
          <w:rFonts w:hint="eastAsia"/>
        </w:rPr>
        <w:t>设备性能参数达到本技术要求及投标承诺。</w:t>
      </w:r>
    </w:p>
    <w:p w14:paraId="7513AA4B" w14:textId="23298D87" w:rsidR="00C26960" w:rsidRPr="00253232" w:rsidRDefault="00C26960" w:rsidP="00544697">
      <w:pPr>
        <w:pStyle w:val="af"/>
        <w:numPr>
          <w:ilvl w:val="2"/>
          <w:numId w:val="50"/>
        </w:numPr>
        <w:ind w:firstLineChars="0"/>
      </w:pPr>
      <w:r w:rsidRPr="00253232">
        <w:rPr>
          <w:rFonts w:hint="eastAsia"/>
        </w:rPr>
        <w:t>系统运行稳定，恒压精度、噪音、能耗达标。</w:t>
      </w:r>
    </w:p>
    <w:p w14:paraId="0E78FAA8" w14:textId="0E0C5E09" w:rsidR="00C26960" w:rsidRPr="00253232" w:rsidRDefault="00C26960" w:rsidP="00544697">
      <w:pPr>
        <w:pStyle w:val="af"/>
        <w:numPr>
          <w:ilvl w:val="2"/>
          <w:numId w:val="50"/>
        </w:numPr>
        <w:ind w:firstLineChars="0"/>
      </w:pPr>
      <w:r w:rsidRPr="00253232">
        <w:rPr>
          <w:rFonts w:hint="eastAsia"/>
        </w:rPr>
        <w:t>水质检测合格报告（必提供）。</w:t>
      </w:r>
    </w:p>
    <w:p w14:paraId="5234B8CD" w14:textId="2F1A4041" w:rsidR="00C26960" w:rsidRPr="00253232" w:rsidRDefault="00C26960" w:rsidP="00544697">
      <w:pPr>
        <w:pStyle w:val="af"/>
        <w:numPr>
          <w:ilvl w:val="2"/>
          <w:numId w:val="50"/>
        </w:numPr>
        <w:ind w:firstLineChars="0"/>
      </w:pPr>
      <w:r w:rsidRPr="00253232">
        <w:rPr>
          <w:rFonts w:hint="eastAsia"/>
        </w:rPr>
        <w:t>智能化监控系统功能完备，数据上传正常。</w:t>
      </w:r>
    </w:p>
    <w:p w14:paraId="4BA26C09" w14:textId="1CFD1F4D" w:rsidR="00C26960" w:rsidRPr="00253232" w:rsidRDefault="00C26960" w:rsidP="00544697">
      <w:pPr>
        <w:pStyle w:val="af"/>
        <w:numPr>
          <w:ilvl w:val="2"/>
          <w:numId w:val="50"/>
        </w:numPr>
        <w:ind w:firstLineChars="0"/>
      </w:pPr>
      <w:r w:rsidRPr="00253232">
        <w:rPr>
          <w:rFonts w:hint="eastAsia"/>
        </w:rPr>
        <w:t>竣工资料齐全（含设备资料、图纸、合格证、检测报告、清洗消毒记录、调试报告、培训记录）。</w:t>
      </w:r>
    </w:p>
    <w:p w14:paraId="31176DC3" w14:textId="77777777" w:rsidR="00C26960" w:rsidRPr="00253232" w:rsidRDefault="00C26960" w:rsidP="00C26960"/>
    <w:p w14:paraId="6ADA992B" w14:textId="6568A964" w:rsidR="00C26960" w:rsidRPr="00253232" w:rsidRDefault="00796607" w:rsidP="00041EBF">
      <w:pPr>
        <w:ind w:firstLineChars="202" w:firstLine="424"/>
      </w:pPr>
      <w:r w:rsidRPr="00253232">
        <w:rPr>
          <w:rFonts w:hint="eastAsia"/>
        </w:rPr>
        <w:t>7.</w:t>
      </w:r>
      <w:r w:rsidR="00C26960" w:rsidRPr="00253232">
        <w:rPr>
          <w:rFonts w:hint="eastAsia"/>
        </w:rPr>
        <w:t xml:space="preserve"> </w:t>
      </w:r>
      <w:r w:rsidR="00C26960" w:rsidRPr="00253232">
        <w:rPr>
          <w:rFonts w:hint="eastAsia"/>
        </w:rPr>
        <w:t>质量保证与售后服务</w:t>
      </w:r>
    </w:p>
    <w:p w14:paraId="5F3303D3" w14:textId="53016744"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质保期：</w:t>
      </w:r>
      <w:r w:rsidRPr="00253232">
        <w:rPr>
          <w:rFonts w:hint="eastAsia"/>
        </w:rPr>
        <w:t xml:space="preserve"> </w:t>
      </w:r>
      <w:r w:rsidRPr="00253232">
        <w:rPr>
          <w:rFonts w:hint="eastAsia"/>
        </w:rPr>
        <w:t>整体工程质保期不少于</w:t>
      </w:r>
      <w:r w:rsidRPr="00253232">
        <w:rPr>
          <w:rFonts w:hint="eastAsia"/>
        </w:rPr>
        <w:t xml:space="preserve"> 2 </w:t>
      </w:r>
      <w:r w:rsidRPr="00253232">
        <w:rPr>
          <w:rFonts w:hint="eastAsia"/>
        </w:rPr>
        <w:t>年，核心设备（水泵、变频器、</w:t>
      </w:r>
      <w:r w:rsidRPr="00253232">
        <w:rPr>
          <w:rFonts w:hint="eastAsia"/>
        </w:rPr>
        <w:t>PLC</w:t>
      </w:r>
      <w:r w:rsidRPr="00253232">
        <w:rPr>
          <w:rFonts w:hint="eastAsia"/>
        </w:rPr>
        <w:t>、稳流罐）质保期不少于</w:t>
      </w:r>
      <w:r w:rsidRPr="00253232">
        <w:rPr>
          <w:rFonts w:hint="eastAsia"/>
        </w:rPr>
        <w:t xml:space="preserve"> 5 </w:t>
      </w:r>
      <w:r w:rsidRPr="00253232">
        <w:rPr>
          <w:rFonts w:hint="eastAsia"/>
        </w:rPr>
        <w:t>年。自竣工验收合格之日起计算。</w:t>
      </w:r>
    </w:p>
    <w:p w14:paraId="4326A393" w14:textId="6B0493F8"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响应时间：</w:t>
      </w:r>
      <w:r w:rsidRPr="00253232">
        <w:rPr>
          <w:rFonts w:hint="eastAsia"/>
        </w:rPr>
        <w:t xml:space="preserve"> </w:t>
      </w:r>
      <w:r w:rsidRPr="00253232">
        <w:rPr>
          <w:rFonts w:hint="eastAsia"/>
        </w:rPr>
        <w:t>接到报修通知后，</w:t>
      </w:r>
      <w:r w:rsidRPr="00253232">
        <w:rPr>
          <w:rFonts w:hint="eastAsia"/>
        </w:rPr>
        <w:t>2</w:t>
      </w:r>
      <w:r w:rsidRPr="00253232">
        <w:rPr>
          <w:rFonts w:hint="eastAsia"/>
        </w:rPr>
        <w:t>小时内响应，</w:t>
      </w:r>
      <w:r w:rsidRPr="00253232">
        <w:rPr>
          <w:rFonts w:hint="eastAsia"/>
        </w:rPr>
        <w:t>8</w:t>
      </w:r>
      <w:r w:rsidRPr="00253232">
        <w:rPr>
          <w:rFonts w:hint="eastAsia"/>
        </w:rPr>
        <w:t>小时内技术人员到达现场（非工作时间</w:t>
      </w:r>
      <w:r w:rsidRPr="00253232">
        <w:rPr>
          <w:rFonts w:hint="eastAsia"/>
        </w:rPr>
        <w:t>12</w:t>
      </w:r>
      <w:r w:rsidRPr="00253232">
        <w:rPr>
          <w:rFonts w:hint="eastAsia"/>
        </w:rPr>
        <w:t>小时内）。严</w:t>
      </w:r>
      <w:r w:rsidRPr="00253232">
        <w:rPr>
          <w:rFonts w:hint="eastAsia"/>
        </w:rPr>
        <w:lastRenderedPageBreak/>
        <w:t>重故障影响供水时，</w:t>
      </w:r>
      <w:r w:rsidRPr="00253232">
        <w:rPr>
          <w:rFonts w:hint="eastAsia"/>
        </w:rPr>
        <w:t>4</w:t>
      </w:r>
      <w:r w:rsidRPr="00253232">
        <w:rPr>
          <w:rFonts w:hint="eastAsia"/>
        </w:rPr>
        <w:t>小时内必须到达现场处理。</w:t>
      </w:r>
    </w:p>
    <w:p w14:paraId="3C5E03C9" w14:textId="0083FB31"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备品备件：</w:t>
      </w:r>
      <w:r w:rsidRPr="00253232">
        <w:rPr>
          <w:rFonts w:hint="eastAsia"/>
        </w:rPr>
        <w:t xml:space="preserve"> </w:t>
      </w:r>
      <w:r w:rsidRPr="00253232">
        <w:rPr>
          <w:rFonts w:hint="eastAsia"/>
        </w:rPr>
        <w:t>提供常用易损件清单及建议库存，在质保期内免费更换非人为损坏部件。</w:t>
      </w:r>
    </w:p>
    <w:p w14:paraId="7DC4177F" w14:textId="06C2B50D" w:rsidR="00C26960" w:rsidRPr="00253232" w:rsidRDefault="00C26960" w:rsidP="00544697">
      <w:pPr>
        <w:ind w:leftChars="270" w:left="567"/>
      </w:pPr>
      <w:r w:rsidRPr="00253232">
        <w:rPr>
          <w:rFonts w:hint="eastAsia"/>
        </w:rPr>
        <w:t>4</w:t>
      </w:r>
      <w:r w:rsidR="00B43838" w:rsidRPr="00253232">
        <w:rPr>
          <w:rFonts w:hint="eastAsia"/>
        </w:rPr>
        <w:t>）</w:t>
      </w:r>
      <w:r w:rsidRPr="00253232">
        <w:rPr>
          <w:rFonts w:hint="eastAsia"/>
        </w:rPr>
        <w:t xml:space="preserve"> </w:t>
      </w:r>
      <w:proofErr w:type="gramStart"/>
      <w:r w:rsidRPr="00253232">
        <w:rPr>
          <w:rFonts w:hint="eastAsia"/>
        </w:rPr>
        <w:t>维保服务</w:t>
      </w:r>
      <w:proofErr w:type="gramEnd"/>
      <w:r w:rsidRPr="00253232">
        <w:rPr>
          <w:rFonts w:hint="eastAsia"/>
        </w:rPr>
        <w:t>：</w:t>
      </w:r>
      <w:r w:rsidRPr="00253232">
        <w:rPr>
          <w:rFonts w:hint="eastAsia"/>
        </w:rPr>
        <w:t xml:space="preserve"> </w:t>
      </w:r>
      <w:r w:rsidRPr="00253232">
        <w:rPr>
          <w:rFonts w:hint="eastAsia"/>
        </w:rPr>
        <w:t>质保期后，提供优惠的</w:t>
      </w:r>
      <w:proofErr w:type="gramStart"/>
      <w:r w:rsidRPr="00253232">
        <w:rPr>
          <w:rFonts w:hint="eastAsia"/>
        </w:rPr>
        <w:t>有偿维保服务</w:t>
      </w:r>
      <w:proofErr w:type="gramEnd"/>
      <w:r w:rsidRPr="00253232">
        <w:rPr>
          <w:rFonts w:hint="eastAsia"/>
        </w:rPr>
        <w:t>方案。</w:t>
      </w:r>
    </w:p>
    <w:p w14:paraId="15D39598" w14:textId="77777777" w:rsidR="00B43838" w:rsidRPr="00253232" w:rsidRDefault="00B43838" w:rsidP="00C26960"/>
    <w:p w14:paraId="28409883" w14:textId="2806A4C3" w:rsidR="00C26960" w:rsidRPr="00253232" w:rsidRDefault="0074465C" w:rsidP="00544697">
      <w:pPr>
        <w:ind w:firstLineChars="202" w:firstLine="424"/>
      </w:pPr>
      <w:r w:rsidRPr="00253232">
        <w:rPr>
          <w:rFonts w:hint="eastAsia"/>
        </w:rPr>
        <w:t>★</w:t>
      </w:r>
      <w:r w:rsidR="00C26960" w:rsidRPr="00253232">
        <w:rPr>
          <w:rFonts w:hint="eastAsia"/>
        </w:rPr>
        <w:t>此技术要求是招标文件的核心组成部分，</w:t>
      </w:r>
      <w:r w:rsidRPr="00253232">
        <w:rPr>
          <w:rFonts w:hint="eastAsia"/>
        </w:rPr>
        <w:t>响应人</w:t>
      </w:r>
      <w:r w:rsidR="00C26960" w:rsidRPr="00253232">
        <w:rPr>
          <w:rFonts w:hint="eastAsia"/>
        </w:rPr>
        <w:t>须逐条响应，并承诺严格遵照执行。任何偏离需在投标文件中清晰说明并阐述理由。</w:t>
      </w:r>
    </w:p>
    <w:p w14:paraId="32F8B434" w14:textId="2EB3558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C26960">
        <w:rPr>
          <w:rFonts w:asciiTheme="minorEastAsia" w:hAnsiTheme="minorEastAsia" w:hint="eastAsia"/>
          <w:szCs w:val="21"/>
        </w:rPr>
        <w:t>225,105.17</w:t>
      </w:r>
      <w:r w:rsidR="0085418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4CD5DBE6"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96607">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96607">
        <w:rPr>
          <w:rFonts w:asciiTheme="minorEastAsia" w:hAnsiTheme="minorEastAsia" w:cs="Times New Roman" w:hint="eastAsia"/>
          <w:szCs w:val="21"/>
        </w:rPr>
        <w:t>、单价均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21F2E0F"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w:t>
      </w:r>
      <w:r w:rsidR="00C70045" w:rsidRPr="00FC6268">
        <w:rPr>
          <w:rFonts w:asciiTheme="minorEastAsia" w:hAnsiTheme="minorEastAsia" w:cs="Times New Roman" w:hint="eastAsia"/>
          <w:bCs/>
          <w:szCs w:val="21"/>
        </w:rPr>
        <w:t>（加盖公章，法人代表和受委托人签字</w:t>
      </w:r>
      <w:r w:rsidR="004840E2">
        <w:rPr>
          <w:rFonts w:asciiTheme="minorEastAsia" w:hAnsiTheme="minorEastAsia" w:cs="Times New Roman" w:hint="eastAsia"/>
          <w:bCs/>
          <w:szCs w:val="21"/>
        </w:rPr>
        <w:t>）、</w:t>
      </w:r>
      <w:r w:rsidR="004840E2" w:rsidRPr="00FC6268">
        <w:rPr>
          <w:rFonts w:asciiTheme="minorEastAsia" w:hAnsiTheme="minorEastAsia" w:cs="Times New Roman" w:hint="eastAsia"/>
          <w:bCs/>
          <w:szCs w:val="21"/>
        </w:rPr>
        <w:t>受委托</w:t>
      </w:r>
      <w:r w:rsidR="004840E2" w:rsidRPr="00FC6268">
        <w:rPr>
          <w:rFonts w:asciiTheme="minorEastAsia" w:hAnsiTheme="minorEastAsia" w:cs="Times New Roman"/>
          <w:bCs/>
          <w:szCs w:val="21"/>
        </w:rPr>
        <w:t>人身份证复印件</w:t>
      </w:r>
      <w:r w:rsidR="004840E2">
        <w:rPr>
          <w:rFonts w:asciiTheme="minorEastAsia" w:hAnsiTheme="minorEastAsia" w:cs="Times New Roman" w:hint="eastAsia"/>
          <w:bCs/>
          <w:szCs w:val="21"/>
        </w:rPr>
        <w:t>（递交响应文件</w:t>
      </w:r>
      <w:r w:rsidR="00C70045" w:rsidRPr="00FC6268">
        <w:rPr>
          <w:rFonts w:asciiTheme="minorEastAsia" w:hAnsiTheme="minorEastAsia" w:cs="Times New Roman" w:hint="eastAsia"/>
          <w:bCs/>
          <w:szCs w:val="21"/>
        </w:rPr>
        <w:t>时携带身份证原件）</w:t>
      </w:r>
      <w:r w:rsidR="00B740BF">
        <w:rPr>
          <w:rFonts w:asciiTheme="minorEastAsia" w:hAnsiTheme="minorEastAsia" w:cs="Times New Roman" w:hint="eastAsia"/>
          <w:bCs/>
          <w:szCs w:val="21"/>
        </w:rPr>
        <w:t>。</w:t>
      </w:r>
    </w:p>
    <w:p w14:paraId="6854BF17" w14:textId="00494925"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4840E2">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6E791478"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C26960">
        <w:rPr>
          <w:rFonts w:hAnsi="宋体" w:hint="eastAsia"/>
          <w:szCs w:val="21"/>
        </w:rPr>
        <w:t>建筑机电安装</w:t>
      </w:r>
      <w:r w:rsidR="00C26960" w:rsidRPr="00B11124">
        <w:rPr>
          <w:rFonts w:hAnsi="宋体" w:hint="eastAsia"/>
          <w:szCs w:val="21"/>
        </w:rPr>
        <w:t>工程专业承包</w:t>
      </w:r>
      <w:r w:rsidR="00C26960">
        <w:rPr>
          <w:rFonts w:hAnsi="宋体" w:hint="eastAsia"/>
          <w:szCs w:val="21"/>
        </w:rPr>
        <w:t>三</w:t>
      </w:r>
      <w:r w:rsidR="00C26960" w:rsidRPr="00B11124">
        <w:rPr>
          <w:rFonts w:hAnsi="宋体" w:hint="eastAsia"/>
          <w:szCs w:val="21"/>
        </w:rPr>
        <w:t>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56FE6C0D"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4840E2">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EF2E31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840E2">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C58503C" w:rsidR="007900B6"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r w:rsidR="00796607">
        <w:rPr>
          <w:rFonts w:asciiTheme="minorEastAsia" w:hAnsiTheme="minorEastAsia" w:cs="Times New Roman" w:hint="eastAsia"/>
          <w:bCs/>
          <w:szCs w:val="21"/>
        </w:rPr>
        <w:t>：</w:t>
      </w:r>
    </w:p>
    <w:p w14:paraId="42CC6F67" w14:textId="5F88B503" w:rsidR="00796607" w:rsidRPr="003F1BD6" w:rsidRDefault="003F1BD6" w:rsidP="003F1BD6">
      <w:pPr>
        <w:pStyle w:val="af"/>
        <w:widowControl/>
        <w:numPr>
          <w:ilvl w:val="0"/>
          <w:numId w:val="51"/>
        </w:numPr>
        <w:spacing w:line="360" w:lineRule="exact"/>
        <w:ind w:left="426" w:firstLineChars="0" w:firstLine="0"/>
        <w:jc w:val="left"/>
      </w:pPr>
      <w:r w:rsidRPr="003F1BD6">
        <w:rPr>
          <w:rFonts w:hint="eastAsia"/>
        </w:rPr>
        <w:t>提供完整、清晰的设备配置清单（品牌、型号、规格、数量、关键参数）；</w:t>
      </w:r>
    </w:p>
    <w:p w14:paraId="1D1715A8" w14:textId="75527D55" w:rsidR="003F1BD6" w:rsidRPr="003F1BD6" w:rsidRDefault="003F1BD6" w:rsidP="003F1BD6">
      <w:pPr>
        <w:pStyle w:val="af"/>
        <w:numPr>
          <w:ilvl w:val="0"/>
          <w:numId w:val="51"/>
        </w:numPr>
        <w:ind w:left="426" w:firstLineChars="0" w:firstLine="0"/>
      </w:pPr>
      <w:r w:rsidRPr="003F1BD6">
        <w:rPr>
          <w:rFonts w:hint="eastAsia"/>
        </w:rPr>
        <w:t>提供详细的施工组织设计方案（包括但不限于应急供水预案等）。</w:t>
      </w:r>
    </w:p>
    <w:p w14:paraId="19A69FC8" w14:textId="52E64896" w:rsidR="003F1BD6" w:rsidRPr="003F1BD6" w:rsidRDefault="003F1BD6" w:rsidP="003F1BD6">
      <w:pPr>
        <w:pStyle w:val="af"/>
        <w:numPr>
          <w:ilvl w:val="0"/>
          <w:numId w:val="51"/>
        </w:numPr>
        <w:ind w:left="426" w:firstLineChars="0" w:firstLine="0"/>
      </w:pPr>
      <w:r w:rsidRPr="003F1BD6">
        <w:rPr>
          <w:rFonts w:hint="eastAsia"/>
        </w:rPr>
        <w:t>提供设备制造商授权书、产品检测报告（性能、节能、卫生）、产品样本。</w:t>
      </w:r>
    </w:p>
    <w:p w14:paraId="284C75A7" w14:textId="139B6C37" w:rsidR="003F1BD6" w:rsidRPr="003F1BD6" w:rsidRDefault="003F1BD6" w:rsidP="003F1BD6">
      <w:pPr>
        <w:pStyle w:val="af"/>
        <w:numPr>
          <w:ilvl w:val="0"/>
          <w:numId w:val="51"/>
        </w:numPr>
        <w:ind w:left="426" w:firstLineChars="0" w:firstLine="0"/>
      </w:pPr>
      <w:r w:rsidRPr="003F1BD6">
        <w:rPr>
          <w:rFonts w:hint="eastAsia"/>
        </w:rPr>
        <w:t>提供详细的智能化监控系统对接方案。</w:t>
      </w:r>
    </w:p>
    <w:p w14:paraId="673AE77B" w14:textId="3AE60526" w:rsidR="003F1BD6" w:rsidRPr="003F1BD6" w:rsidRDefault="003F1BD6" w:rsidP="003F1BD6">
      <w:pPr>
        <w:pStyle w:val="af"/>
        <w:numPr>
          <w:ilvl w:val="0"/>
          <w:numId w:val="51"/>
        </w:numPr>
        <w:ind w:left="426" w:firstLineChars="0" w:firstLine="0"/>
      </w:pPr>
      <w:r w:rsidRPr="003F1BD6">
        <w:rPr>
          <w:rFonts w:hint="eastAsia"/>
        </w:rPr>
        <w:t>提供完整的质量保证与售后服务承诺书。</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E275946"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96607">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447DB72D"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EA06C4">
        <w:rPr>
          <w:rFonts w:ascii="宋体" w:hAnsi="宋体" w:hint="eastAsia"/>
          <w:bCs/>
          <w:szCs w:val="21"/>
        </w:rPr>
        <w:t>12</w:t>
      </w:r>
      <w:r w:rsidR="003D46E9" w:rsidRPr="00FC6268">
        <w:rPr>
          <w:rFonts w:ascii="宋体" w:hAnsi="宋体" w:hint="eastAsia"/>
          <w:bCs/>
          <w:szCs w:val="21"/>
        </w:rPr>
        <w:t>月</w:t>
      </w:r>
      <w:r w:rsidR="00EA06C4">
        <w:rPr>
          <w:rFonts w:ascii="宋体" w:hAnsi="宋体" w:hint="eastAsia"/>
          <w:bCs/>
          <w:szCs w:val="21"/>
        </w:rPr>
        <w:t>4</w:t>
      </w:r>
      <w:r w:rsidRPr="00FC6268">
        <w:rPr>
          <w:rFonts w:ascii="宋体" w:hAnsi="宋体" w:hint="eastAsia"/>
          <w:bCs/>
          <w:szCs w:val="21"/>
        </w:rPr>
        <w:t>日</w:t>
      </w:r>
      <w:bookmarkEnd w:id="1"/>
      <w:r w:rsidRPr="00FC6268">
        <w:rPr>
          <w:rFonts w:ascii="宋体" w:hAnsi="宋体" w:hint="eastAsia"/>
          <w:bCs/>
          <w:szCs w:val="21"/>
        </w:rPr>
        <w:t xml:space="preserve"> </w:t>
      </w:r>
      <w:r w:rsidR="00EA06C4">
        <w:rPr>
          <w:rFonts w:ascii="宋体" w:hAnsi="宋体" w:hint="eastAsia"/>
          <w:bCs/>
          <w:szCs w:val="21"/>
        </w:rPr>
        <w:t>上</w:t>
      </w:r>
      <w:r w:rsidR="003D46E9" w:rsidRPr="00FC6268">
        <w:rPr>
          <w:rFonts w:ascii="宋体" w:hAnsi="宋体" w:hint="eastAsia"/>
          <w:bCs/>
          <w:szCs w:val="21"/>
        </w:rPr>
        <w:t>午</w:t>
      </w:r>
      <w:r w:rsidR="00EA06C4">
        <w:rPr>
          <w:rFonts w:ascii="宋体" w:hAnsi="宋体" w:hint="eastAsia"/>
          <w:bCs/>
          <w:szCs w:val="21"/>
        </w:rPr>
        <w:t>8</w:t>
      </w:r>
      <w:r w:rsidRPr="00FC6268">
        <w:rPr>
          <w:rFonts w:ascii="宋体" w:hAnsi="宋体" w:hint="eastAsia"/>
          <w:bCs/>
          <w:szCs w:val="21"/>
        </w:rPr>
        <w:t>:</w:t>
      </w:r>
      <w:r w:rsidR="00EA06C4">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EA06C4">
        <w:rPr>
          <w:rFonts w:ascii="宋体" w:hAnsi="宋体" w:hint="eastAsia"/>
          <w:bCs/>
          <w:szCs w:val="21"/>
        </w:rPr>
        <w:t>12</w:t>
      </w:r>
      <w:r w:rsidR="003D46E9" w:rsidRPr="00FC6268">
        <w:rPr>
          <w:rFonts w:ascii="宋体" w:hAnsi="宋体" w:hint="eastAsia"/>
          <w:bCs/>
          <w:szCs w:val="21"/>
        </w:rPr>
        <w:t>月</w:t>
      </w:r>
      <w:r w:rsidR="00EA06C4">
        <w:rPr>
          <w:rFonts w:ascii="宋体" w:hAnsi="宋体" w:hint="eastAsia"/>
          <w:bCs/>
          <w:szCs w:val="21"/>
        </w:rPr>
        <w:t>4</w:t>
      </w:r>
      <w:r w:rsidRPr="00FC6268">
        <w:rPr>
          <w:rFonts w:ascii="宋体" w:hAnsi="宋体" w:hint="eastAsia"/>
          <w:bCs/>
          <w:szCs w:val="21"/>
        </w:rPr>
        <w:t xml:space="preserve">日 </w:t>
      </w:r>
      <w:r w:rsidR="0085418D">
        <w:rPr>
          <w:rFonts w:ascii="宋体" w:hAnsi="宋体" w:hint="eastAsia"/>
          <w:bCs/>
          <w:szCs w:val="21"/>
        </w:rPr>
        <w:t>下</w:t>
      </w:r>
      <w:r w:rsidR="00AB53A4" w:rsidRPr="00FC6268">
        <w:rPr>
          <w:rFonts w:ascii="宋体" w:hAnsi="宋体" w:hint="eastAsia"/>
          <w:bCs/>
          <w:szCs w:val="21"/>
        </w:rPr>
        <w:t>午</w:t>
      </w:r>
      <w:r w:rsidR="00EA06C4">
        <w:rPr>
          <w:rFonts w:ascii="宋体" w:hAnsi="宋体" w:hint="eastAsia"/>
          <w:bCs/>
          <w:szCs w:val="21"/>
        </w:rPr>
        <w:t>9</w:t>
      </w:r>
      <w:r w:rsidRPr="00FC6268">
        <w:rPr>
          <w:rFonts w:ascii="宋体" w:hAnsi="宋体" w:hint="eastAsia"/>
          <w:bCs/>
          <w:szCs w:val="21"/>
        </w:rPr>
        <w:t>:</w:t>
      </w:r>
      <w:r w:rsidR="00EA06C4">
        <w:rPr>
          <w:rFonts w:ascii="宋体" w:hAnsi="宋体" w:hint="eastAsia"/>
          <w:bCs/>
          <w:szCs w:val="21"/>
        </w:rPr>
        <w:t>0</w:t>
      </w:r>
      <w:r w:rsidRPr="00FC6268">
        <w:rPr>
          <w:rFonts w:ascii="宋体" w:hAnsi="宋体" w:hint="eastAsia"/>
          <w:bCs/>
          <w:szCs w:val="21"/>
        </w:rPr>
        <w:t>0</w:t>
      </w:r>
    </w:p>
    <w:p w14:paraId="11664F92" w14:textId="4A52191F"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EA06C4">
        <w:rPr>
          <w:rFonts w:ascii="宋体" w:hAnsi="宋体" w:hint="eastAsia"/>
          <w:bCs/>
          <w:szCs w:val="21"/>
        </w:rPr>
        <w:t>1011</w:t>
      </w:r>
      <w:r w:rsidRPr="00FC6268">
        <w:rPr>
          <w:rFonts w:ascii="宋体" w:hAnsi="宋体" w:hint="eastAsia"/>
          <w:bCs/>
          <w:szCs w:val="21"/>
        </w:rPr>
        <w:t>会议室</w:t>
      </w:r>
    </w:p>
    <w:p w14:paraId="1D074F4F" w14:textId="39CBA1B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EA06C4">
        <w:rPr>
          <w:rFonts w:ascii="宋体" w:hAnsi="宋体" w:hint="eastAsia"/>
          <w:bCs/>
          <w:szCs w:val="21"/>
        </w:rPr>
        <w:t>12</w:t>
      </w:r>
      <w:r w:rsidR="00FC6268" w:rsidRPr="00FC6268">
        <w:rPr>
          <w:rFonts w:ascii="宋体" w:hAnsi="宋体" w:hint="eastAsia"/>
          <w:bCs/>
          <w:szCs w:val="21"/>
        </w:rPr>
        <w:t>月</w:t>
      </w:r>
      <w:r w:rsidR="00EA06C4">
        <w:rPr>
          <w:rFonts w:ascii="宋体" w:hAnsi="宋体" w:hint="eastAsia"/>
          <w:bCs/>
          <w:szCs w:val="21"/>
        </w:rPr>
        <w:t>4</w:t>
      </w:r>
      <w:r w:rsidR="00FC6268" w:rsidRPr="00FC6268">
        <w:rPr>
          <w:rFonts w:ascii="宋体" w:hAnsi="宋体" w:hint="eastAsia"/>
          <w:bCs/>
          <w:szCs w:val="21"/>
        </w:rPr>
        <w:t>日</w:t>
      </w:r>
      <w:r w:rsidRPr="00FC6268">
        <w:rPr>
          <w:rFonts w:ascii="宋体" w:hAnsi="宋体" w:hint="eastAsia"/>
          <w:bCs/>
          <w:szCs w:val="21"/>
        </w:rPr>
        <w:t xml:space="preserve"> </w:t>
      </w:r>
      <w:r w:rsidR="00EA06C4">
        <w:rPr>
          <w:rFonts w:ascii="宋体" w:hAnsi="宋体" w:hint="eastAsia"/>
          <w:bCs/>
          <w:szCs w:val="21"/>
        </w:rPr>
        <w:t>上</w:t>
      </w:r>
      <w:r w:rsidR="003D46E9" w:rsidRPr="00FC6268">
        <w:rPr>
          <w:rFonts w:ascii="宋体" w:hAnsi="宋体" w:hint="eastAsia"/>
          <w:bCs/>
          <w:szCs w:val="21"/>
        </w:rPr>
        <w:t>午</w:t>
      </w:r>
      <w:r w:rsidR="00EA06C4">
        <w:rPr>
          <w:rFonts w:ascii="宋体" w:hAnsi="宋体" w:hint="eastAsia"/>
          <w:bCs/>
          <w:szCs w:val="21"/>
        </w:rPr>
        <w:t>9</w:t>
      </w:r>
      <w:r w:rsidRPr="00FC6268">
        <w:rPr>
          <w:rFonts w:ascii="宋体" w:hAnsi="宋体" w:hint="eastAsia"/>
          <w:bCs/>
          <w:szCs w:val="21"/>
        </w:rPr>
        <w:t>:</w:t>
      </w:r>
      <w:r w:rsidR="00EA06C4">
        <w:rPr>
          <w:rFonts w:ascii="宋体" w:hAnsi="宋体" w:hint="eastAsia"/>
          <w:bCs/>
          <w:szCs w:val="21"/>
        </w:rPr>
        <w:t>3</w:t>
      </w:r>
      <w:r w:rsidR="000C76CA">
        <w:rPr>
          <w:rFonts w:ascii="宋体" w:hAnsi="宋体" w:hint="eastAsia"/>
          <w:bCs/>
          <w:szCs w:val="21"/>
        </w:rPr>
        <w:t>0</w:t>
      </w:r>
    </w:p>
    <w:p w14:paraId="3C7A572D" w14:textId="350F38C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EA06C4">
        <w:rPr>
          <w:rFonts w:ascii="宋体" w:hAnsi="宋体" w:hint="eastAsia"/>
          <w:bCs/>
          <w:szCs w:val="21"/>
        </w:rPr>
        <w:t>1011</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35BC0" w14:textId="77777777" w:rsidR="00350605" w:rsidRDefault="00350605" w:rsidP="002520F7">
      <w:r>
        <w:separator/>
      </w:r>
    </w:p>
  </w:endnote>
  <w:endnote w:type="continuationSeparator" w:id="0">
    <w:p w14:paraId="2037579B" w14:textId="77777777" w:rsidR="00350605" w:rsidRDefault="00350605"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DF04A" w14:textId="77777777" w:rsidR="00350605" w:rsidRDefault="00350605" w:rsidP="002520F7">
      <w:r>
        <w:separator/>
      </w:r>
    </w:p>
  </w:footnote>
  <w:footnote w:type="continuationSeparator" w:id="0">
    <w:p w14:paraId="0928AF6D" w14:textId="77777777" w:rsidR="00350605" w:rsidRDefault="00350605"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A93"/>
    <w:multiLevelType w:val="hybridMultilevel"/>
    <w:tmpl w:val="0414E02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 w15:restartNumberingAfterBreak="0">
    <w:nsid w:val="048D36C0"/>
    <w:multiLevelType w:val="hybridMultilevel"/>
    <w:tmpl w:val="9FF03FE2"/>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 w15:restartNumberingAfterBreak="0">
    <w:nsid w:val="09774A00"/>
    <w:multiLevelType w:val="hybridMultilevel"/>
    <w:tmpl w:val="7966AFC2"/>
    <w:lvl w:ilvl="0" w:tplc="FFFFFFFF">
      <w:start w:val="1"/>
      <w:numFmt w:val="lowerRoman"/>
      <w:lvlText w:val="%1."/>
      <w:lvlJc w:val="righ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0409001B">
      <w:start w:val="1"/>
      <w:numFmt w:val="lowerRoman"/>
      <w:lvlText w:val="%5."/>
      <w:lvlJc w:val="right"/>
      <w:pPr>
        <w:ind w:left="2326"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0B3522FB"/>
    <w:multiLevelType w:val="hybridMultilevel"/>
    <w:tmpl w:val="5166235A"/>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4" w15:restartNumberingAfterBreak="0">
    <w:nsid w:val="0E5340AF"/>
    <w:multiLevelType w:val="hybridMultilevel"/>
    <w:tmpl w:val="5204C1C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5" w15:restartNumberingAfterBreak="0">
    <w:nsid w:val="0FB6718A"/>
    <w:multiLevelType w:val="hybridMultilevel"/>
    <w:tmpl w:val="9670DFE4"/>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FFFFFFFF">
      <w:start w:val="1"/>
      <w:numFmt w:val="lowerRoman"/>
      <w:lvlText w:val="%3."/>
      <w:lvlJc w:val="right"/>
      <w:pPr>
        <w:ind w:left="1887"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6" w15:restartNumberingAfterBreak="0">
    <w:nsid w:val="17F66E96"/>
    <w:multiLevelType w:val="hybridMultilevel"/>
    <w:tmpl w:val="C092347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18FA7530"/>
    <w:multiLevelType w:val="hybridMultilevel"/>
    <w:tmpl w:val="1526A9B2"/>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8" w15:restartNumberingAfterBreak="0">
    <w:nsid w:val="19FB7822"/>
    <w:multiLevelType w:val="hybridMultilevel"/>
    <w:tmpl w:val="FA68FD22"/>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9" w15:restartNumberingAfterBreak="0">
    <w:nsid w:val="1A6C4FAF"/>
    <w:multiLevelType w:val="hybridMultilevel"/>
    <w:tmpl w:val="707235B6"/>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0" w15:restartNumberingAfterBreak="0">
    <w:nsid w:val="1C9406BC"/>
    <w:multiLevelType w:val="hybridMultilevel"/>
    <w:tmpl w:val="07546BDE"/>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1" w15:restartNumberingAfterBreak="0">
    <w:nsid w:val="203018EB"/>
    <w:multiLevelType w:val="hybridMultilevel"/>
    <w:tmpl w:val="80DCE736"/>
    <w:lvl w:ilvl="0" w:tplc="7ACA2E5C">
      <w:start w:val="1"/>
      <w:numFmt w:val="lowerLetter"/>
      <w:lvlText w:val="%1)"/>
      <w:lvlJc w:val="left"/>
      <w:pPr>
        <w:ind w:left="1530" w:hanging="440"/>
      </w:pPr>
      <w:rPr>
        <w:rFonts w:hint="eastAsia"/>
      </w:rPr>
    </w:lvl>
    <w:lvl w:ilvl="1" w:tplc="04090019" w:tentative="1">
      <w:start w:val="1"/>
      <w:numFmt w:val="lowerLetter"/>
      <w:lvlText w:val="%2)"/>
      <w:lvlJc w:val="left"/>
      <w:pPr>
        <w:ind w:left="1970" w:hanging="440"/>
      </w:pPr>
    </w:lvl>
    <w:lvl w:ilvl="2" w:tplc="0409001B" w:tentative="1">
      <w:start w:val="1"/>
      <w:numFmt w:val="lowerRoman"/>
      <w:lvlText w:val="%3."/>
      <w:lvlJc w:val="right"/>
      <w:pPr>
        <w:ind w:left="2410" w:hanging="440"/>
      </w:pPr>
    </w:lvl>
    <w:lvl w:ilvl="3" w:tplc="0409000F" w:tentative="1">
      <w:start w:val="1"/>
      <w:numFmt w:val="decimal"/>
      <w:lvlText w:val="%4."/>
      <w:lvlJc w:val="left"/>
      <w:pPr>
        <w:ind w:left="2850" w:hanging="440"/>
      </w:pPr>
    </w:lvl>
    <w:lvl w:ilvl="4" w:tplc="04090019" w:tentative="1">
      <w:start w:val="1"/>
      <w:numFmt w:val="lowerLetter"/>
      <w:lvlText w:val="%5)"/>
      <w:lvlJc w:val="left"/>
      <w:pPr>
        <w:ind w:left="3290" w:hanging="440"/>
      </w:pPr>
    </w:lvl>
    <w:lvl w:ilvl="5" w:tplc="0409001B" w:tentative="1">
      <w:start w:val="1"/>
      <w:numFmt w:val="lowerRoman"/>
      <w:lvlText w:val="%6."/>
      <w:lvlJc w:val="right"/>
      <w:pPr>
        <w:ind w:left="3730" w:hanging="440"/>
      </w:pPr>
    </w:lvl>
    <w:lvl w:ilvl="6" w:tplc="0409000F" w:tentative="1">
      <w:start w:val="1"/>
      <w:numFmt w:val="decimal"/>
      <w:lvlText w:val="%7."/>
      <w:lvlJc w:val="left"/>
      <w:pPr>
        <w:ind w:left="4170" w:hanging="440"/>
      </w:pPr>
    </w:lvl>
    <w:lvl w:ilvl="7" w:tplc="04090019" w:tentative="1">
      <w:start w:val="1"/>
      <w:numFmt w:val="lowerLetter"/>
      <w:lvlText w:val="%8)"/>
      <w:lvlJc w:val="left"/>
      <w:pPr>
        <w:ind w:left="4610" w:hanging="440"/>
      </w:pPr>
    </w:lvl>
    <w:lvl w:ilvl="8" w:tplc="0409001B" w:tentative="1">
      <w:start w:val="1"/>
      <w:numFmt w:val="lowerRoman"/>
      <w:lvlText w:val="%9."/>
      <w:lvlJc w:val="right"/>
      <w:pPr>
        <w:ind w:left="5050" w:hanging="440"/>
      </w:pPr>
    </w:lvl>
  </w:abstractNum>
  <w:abstractNum w:abstractNumId="12" w15:restartNumberingAfterBreak="0">
    <w:nsid w:val="220E2CE2"/>
    <w:multiLevelType w:val="hybridMultilevel"/>
    <w:tmpl w:val="09D0E77A"/>
    <w:lvl w:ilvl="0" w:tplc="04090019">
      <w:start w:val="1"/>
      <w:numFmt w:val="lowerLetter"/>
      <w:lvlText w:val="%1)"/>
      <w:lvlJc w:val="left"/>
      <w:pPr>
        <w:ind w:left="1006" w:hanging="440"/>
      </w:pPr>
    </w:lvl>
    <w:lvl w:ilvl="1" w:tplc="04090019">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3"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4" w15:restartNumberingAfterBreak="0">
    <w:nsid w:val="268323E9"/>
    <w:multiLevelType w:val="hybridMultilevel"/>
    <w:tmpl w:val="B888C42C"/>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5" w15:restartNumberingAfterBreak="0">
    <w:nsid w:val="26E37D75"/>
    <w:multiLevelType w:val="hybridMultilevel"/>
    <w:tmpl w:val="78C24440"/>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6" w15:restartNumberingAfterBreak="0">
    <w:nsid w:val="2A2877AB"/>
    <w:multiLevelType w:val="hybridMultilevel"/>
    <w:tmpl w:val="693E10C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7" w15:restartNumberingAfterBreak="0">
    <w:nsid w:val="2BA64107"/>
    <w:multiLevelType w:val="hybridMultilevel"/>
    <w:tmpl w:val="B276D84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8" w15:restartNumberingAfterBreak="0">
    <w:nsid w:val="2C5732E6"/>
    <w:multiLevelType w:val="hybridMultilevel"/>
    <w:tmpl w:val="F1AE4A3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9" w15:restartNumberingAfterBreak="0">
    <w:nsid w:val="2CAE3FAF"/>
    <w:multiLevelType w:val="hybridMultilevel"/>
    <w:tmpl w:val="C57EEDC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0" w15:restartNumberingAfterBreak="0">
    <w:nsid w:val="2D7F138B"/>
    <w:multiLevelType w:val="hybridMultilevel"/>
    <w:tmpl w:val="C0E0CFB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1" w15:restartNumberingAfterBreak="0">
    <w:nsid w:val="2FCA1DB7"/>
    <w:multiLevelType w:val="hybridMultilevel"/>
    <w:tmpl w:val="D7883DCA"/>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2"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3" w15:restartNumberingAfterBreak="0">
    <w:nsid w:val="3B4B6E65"/>
    <w:multiLevelType w:val="hybridMultilevel"/>
    <w:tmpl w:val="A9B2A884"/>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4" w15:restartNumberingAfterBreak="0">
    <w:nsid w:val="3F696063"/>
    <w:multiLevelType w:val="hybridMultilevel"/>
    <w:tmpl w:val="1570AFF0"/>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26" w15:restartNumberingAfterBreak="0">
    <w:nsid w:val="4452370F"/>
    <w:multiLevelType w:val="hybridMultilevel"/>
    <w:tmpl w:val="17F8C3C4"/>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7" w15:restartNumberingAfterBreak="0">
    <w:nsid w:val="44C206E3"/>
    <w:multiLevelType w:val="hybridMultilevel"/>
    <w:tmpl w:val="3F6448AC"/>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28" w15:restartNumberingAfterBreak="0">
    <w:nsid w:val="4B507C93"/>
    <w:multiLevelType w:val="hybridMultilevel"/>
    <w:tmpl w:val="DAD81BB4"/>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9"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0" w15:restartNumberingAfterBreak="0">
    <w:nsid w:val="4E3179BF"/>
    <w:multiLevelType w:val="hybridMultilevel"/>
    <w:tmpl w:val="2DC67C3C"/>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31" w15:restartNumberingAfterBreak="0">
    <w:nsid w:val="4EC40050"/>
    <w:multiLevelType w:val="hybridMultilevel"/>
    <w:tmpl w:val="3E407044"/>
    <w:lvl w:ilvl="0" w:tplc="7ACA2E5C">
      <w:start w:val="1"/>
      <w:numFmt w:val="lowerLetter"/>
      <w:lvlText w:val="%1)"/>
      <w:lvlJc w:val="left"/>
      <w:pPr>
        <w:ind w:left="1430" w:hanging="440"/>
      </w:pPr>
      <w:rPr>
        <w:rFonts w:hint="eastAsia"/>
      </w:rPr>
    </w:lvl>
    <w:lvl w:ilvl="1" w:tplc="04090019" w:tentative="1">
      <w:start w:val="1"/>
      <w:numFmt w:val="lowerLetter"/>
      <w:lvlText w:val="%2)"/>
      <w:lvlJc w:val="left"/>
      <w:pPr>
        <w:ind w:left="1870" w:hanging="440"/>
      </w:pPr>
    </w:lvl>
    <w:lvl w:ilvl="2" w:tplc="0409001B" w:tentative="1">
      <w:start w:val="1"/>
      <w:numFmt w:val="lowerRoman"/>
      <w:lvlText w:val="%3."/>
      <w:lvlJc w:val="right"/>
      <w:pPr>
        <w:ind w:left="2310" w:hanging="440"/>
      </w:pPr>
    </w:lvl>
    <w:lvl w:ilvl="3" w:tplc="0409000F" w:tentative="1">
      <w:start w:val="1"/>
      <w:numFmt w:val="decimal"/>
      <w:lvlText w:val="%4."/>
      <w:lvlJc w:val="left"/>
      <w:pPr>
        <w:ind w:left="2750" w:hanging="440"/>
      </w:pPr>
    </w:lvl>
    <w:lvl w:ilvl="4" w:tplc="04090019" w:tentative="1">
      <w:start w:val="1"/>
      <w:numFmt w:val="lowerLetter"/>
      <w:lvlText w:val="%5)"/>
      <w:lvlJc w:val="left"/>
      <w:pPr>
        <w:ind w:left="3190" w:hanging="440"/>
      </w:pPr>
    </w:lvl>
    <w:lvl w:ilvl="5" w:tplc="0409001B" w:tentative="1">
      <w:start w:val="1"/>
      <w:numFmt w:val="lowerRoman"/>
      <w:lvlText w:val="%6."/>
      <w:lvlJc w:val="right"/>
      <w:pPr>
        <w:ind w:left="3630" w:hanging="440"/>
      </w:pPr>
    </w:lvl>
    <w:lvl w:ilvl="6" w:tplc="0409000F" w:tentative="1">
      <w:start w:val="1"/>
      <w:numFmt w:val="decimal"/>
      <w:lvlText w:val="%7."/>
      <w:lvlJc w:val="left"/>
      <w:pPr>
        <w:ind w:left="4070" w:hanging="440"/>
      </w:pPr>
    </w:lvl>
    <w:lvl w:ilvl="7" w:tplc="04090019" w:tentative="1">
      <w:start w:val="1"/>
      <w:numFmt w:val="lowerLetter"/>
      <w:lvlText w:val="%8)"/>
      <w:lvlJc w:val="left"/>
      <w:pPr>
        <w:ind w:left="4510" w:hanging="440"/>
      </w:pPr>
    </w:lvl>
    <w:lvl w:ilvl="8" w:tplc="0409001B" w:tentative="1">
      <w:start w:val="1"/>
      <w:numFmt w:val="lowerRoman"/>
      <w:lvlText w:val="%9."/>
      <w:lvlJc w:val="right"/>
      <w:pPr>
        <w:ind w:left="4950" w:hanging="440"/>
      </w:pPr>
    </w:lvl>
  </w:abstractNum>
  <w:abstractNum w:abstractNumId="32" w15:restartNumberingAfterBreak="0">
    <w:nsid w:val="526A76BD"/>
    <w:multiLevelType w:val="hybridMultilevel"/>
    <w:tmpl w:val="FB520A4E"/>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33" w15:restartNumberingAfterBreak="0">
    <w:nsid w:val="57E24BBE"/>
    <w:multiLevelType w:val="hybridMultilevel"/>
    <w:tmpl w:val="2044481E"/>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6" w15:restartNumberingAfterBreak="0">
    <w:nsid w:val="5B617138"/>
    <w:multiLevelType w:val="hybridMultilevel"/>
    <w:tmpl w:val="A4CC9850"/>
    <w:lvl w:ilvl="0" w:tplc="FAD8F2B0">
      <w:start w:val="4"/>
      <w:numFmt w:val="lowerLetter"/>
      <w:lvlText w:val="%1)"/>
      <w:lvlJc w:val="left"/>
      <w:pPr>
        <w:ind w:left="1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05A1CF8"/>
    <w:multiLevelType w:val="hybridMultilevel"/>
    <w:tmpl w:val="25E08B90"/>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9" w15:restartNumberingAfterBreak="0">
    <w:nsid w:val="605B481A"/>
    <w:multiLevelType w:val="hybridMultilevel"/>
    <w:tmpl w:val="D256C9B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0" w15:restartNumberingAfterBreak="0">
    <w:nsid w:val="63CD767C"/>
    <w:multiLevelType w:val="hybridMultilevel"/>
    <w:tmpl w:val="FE8CC90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1"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2"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668F5530"/>
    <w:multiLevelType w:val="hybridMultilevel"/>
    <w:tmpl w:val="6624D530"/>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4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4" w15:restartNumberingAfterBreak="0">
    <w:nsid w:val="66CC686E"/>
    <w:multiLevelType w:val="hybridMultilevel"/>
    <w:tmpl w:val="0BD6846A"/>
    <w:lvl w:ilvl="0" w:tplc="04090019">
      <w:start w:val="1"/>
      <w:numFmt w:val="lowerLetter"/>
      <w:lvlText w:val="%1)"/>
      <w:lvlJc w:val="left"/>
      <w:pPr>
        <w:ind w:left="1740" w:hanging="440"/>
      </w:pPr>
    </w:lvl>
    <w:lvl w:ilvl="1" w:tplc="04090019" w:tentative="1">
      <w:start w:val="1"/>
      <w:numFmt w:val="lowerLetter"/>
      <w:lvlText w:val="%2)"/>
      <w:lvlJc w:val="left"/>
      <w:pPr>
        <w:ind w:left="2180" w:hanging="440"/>
      </w:pPr>
    </w:lvl>
    <w:lvl w:ilvl="2" w:tplc="0409001B" w:tentative="1">
      <w:start w:val="1"/>
      <w:numFmt w:val="lowerRoman"/>
      <w:lvlText w:val="%3."/>
      <w:lvlJc w:val="right"/>
      <w:pPr>
        <w:ind w:left="2620" w:hanging="440"/>
      </w:pPr>
    </w:lvl>
    <w:lvl w:ilvl="3" w:tplc="0409000F" w:tentative="1">
      <w:start w:val="1"/>
      <w:numFmt w:val="decimal"/>
      <w:lvlText w:val="%4."/>
      <w:lvlJc w:val="left"/>
      <w:pPr>
        <w:ind w:left="3060" w:hanging="440"/>
      </w:pPr>
    </w:lvl>
    <w:lvl w:ilvl="4" w:tplc="04090019" w:tentative="1">
      <w:start w:val="1"/>
      <w:numFmt w:val="lowerLetter"/>
      <w:lvlText w:val="%5)"/>
      <w:lvlJc w:val="left"/>
      <w:pPr>
        <w:ind w:left="3500" w:hanging="440"/>
      </w:pPr>
    </w:lvl>
    <w:lvl w:ilvl="5" w:tplc="0409001B" w:tentative="1">
      <w:start w:val="1"/>
      <w:numFmt w:val="lowerRoman"/>
      <w:lvlText w:val="%6."/>
      <w:lvlJc w:val="right"/>
      <w:pPr>
        <w:ind w:left="3940" w:hanging="440"/>
      </w:pPr>
    </w:lvl>
    <w:lvl w:ilvl="6" w:tplc="0409000F" w:tentative="1">
      <w:start w:val="1"/>
      <w:numFmt w:val="decimal"/>
      <w:lvlText w:val="%7."/>
      <w:lvlJc w:val="left"/>
      <w:pPr>
        <w:ind w:left="4380" w:hanging="440"/>
      </w:pPr>
    </w:lvl>
    <w:lvl w:ilvl="7" w:tplc="04090019" w:tentative="1">
      <w:start w:val="1"/>
      <w:numFmt w:val="lowerLetter"/>
      <w:lvlText w:val="%8)"/>
      <w:lvlJc w:val="left"/>
      <w:pPr>
        <w:ind w:left="4820" w:hanging="440"/>
      </w:pPr>
    </w:lvl>
    <w:lvl w:ilvl="8" w:tplc="0409001B" w:tentative="1">
      <w:start w:val="1"/>
      <w:numFmt w:val="lowerRoman"/>
      <w:lvlText w:val="%9."/>
      <w:lvlJc w:val="right"/>
      <w:pPr>
        <w:ind w:left="5260" w:hanging="440"/>
      </w:pPr>
    </w:lvl>
  </w:abstractNum>
  <w:abstractNum w:abstractNumId="45" w15:restartNumberingAfterBreak="0">
    <w:nsid w:val="6AF459E6"/>
    <w:multiLevelType w:val="hybridMultilevel"/>
    <w:tmpl w:val="B35C719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6" w15:restartNumberingAfterBreak="0">
    <w:nsid w:val="71A8183A"/>
    <w:multiLevelType w:val="hybridMultilevel"/>
    <w:tmpl w:val="A5E82D3E"/>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48" w15:restartNumberingAfterBreak="0">
    <w:nsid w:val="79D4028B"/>
    <w:multiLevelType w:val="hybridMultilevel"/>
    <w:tmpl w:val="86A2846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49" w15:restartNumberingAfterBreak="0">
    <w:nsid w:val="7C4664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0" w15:restartNumberingAfterBreak="0">
    <w:nsid w:val="7F5E7C84"/>
    <w:multiLevelType w:val="hybridMultilevel"/>
    <w:tmpl w:val="15C20DD4"/>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num w:numId="1" w16cid:durableId="1025793435">
    <w:abstractNumId w:val="37"/>
  </w:num>
  <w:num w:numId="2" w16cid:durableId="1401708633">
    <w:abstractNumId w:val="34"/>
  </w:num>
  <w:num w:numId="3" w16cid:durableId="1398432553">
    <w:abstractNumId w:val="22"/>
  </w:num>
  <w:num w:numId="4" w16cid:durableId="1336805624">
    <w:abstractNumId w:val="29"/>
  </w:num>
  <w:num w:numId="5" w16cid:durableId="1110705427">
    <w:abstractNumId w:val="35"/>
  </w:num>
  <w:num w:numId="6" w16cid:durableId="1005596092">
    <w:abstractNumId w:val="47"/>
  </w:num>
  <w:num w:numId="7" w16cid:durableId="1448700241">
    <w:abstractNumId w:val="13"/>
  </w:num>
  <w:num w:numId="8" w16cid:durableId="558173290">
    <w:abstractNumId w:val="41"/>
  </w:num>
  <w:num w:numId="9" w16cid:durableId="1505439212">
    <w:abstractNumId w:val="42"/>
  </w:num>
  <w:num w:numId="10" w16cid:durableId="704671465">
    <w:abstractNumId w:val="25"/>
  </w:num>
  <w:num w:numId="11" w16cid:durableId="487987357">
    <w:abstractNumId w:val="49"/>
  </w:num>
  <w:num w:numId="12" w16cid:durableId="980574134">
    <w:abstractNumId w:val="12"/>
  </w:num>
  <w:num w:numId="13" w16cid:durableId="247546204">
    <w:abstractNumId w:val="11"/>
  </w:num>
  <w:num w:numId="14" w16cid:durableId="1181121920">
    <w:abstractNumId w:val="44"/>
  </w:num>
  <w:num w:numId="15" w16cid:durableId="450053378">
    <w:abstractNumId w:val="15"/>
  </w:num>
  <w:num w:numId="16" w16cid:durableId="1784381348">
    <w:abstractNumId w:val="18"/>
  </w:num>
  <w:num w:numId="17" w16cid:durableId="1270820698">
    <w:abstractNumId w:val="24"/>
  </w:num>
  <w:num w:numId="18" w16cid:durableId="334305909">
    <w:abstractNumId w:val="2"/>
  </w:num>
  <w:num w:numId="19" w16cid:durableId="324209247">
    <w:abstractNumId w:val="4"/>
  </w:num>
  <w:num w:numId="20" w16cid:durableId="113595213">
    <w:abstractNumId w:val="0"/>
  </w:num>
  <w:num w:numId="21" w16cid:durableId="1968272498">
    <w:abstractNumId w:val="48"/>
  </w:num>
  <w:num w:numId="22" w16cid:durableId="1192190196">
    <w:abstractNumId w:val="28"/>
  </w:num>
  <w:num w:numId="23" w16cid:durableId="473060431">
    <w:abstractNumId w:val="20"/>
  </w:num>
  <w:num w:numId="24" w16cid:durableId="866985353">
    <w:abstractNumId w:val="26"/>
  </w:num>
  <w:num w:numId="25" w16cid:durableId="514997819">
    <w:abstractNumId w:val="14"/>
  </w:num>
  <w:num w:numId="26" w16cid:durableId="844438329">
    <w:abstractNumId w:val="8"/>
  </w:num>
  <w:num w:numId="27" w16cid:durableId="1343893762">
    <w:abstractNumId w:val="33"/>
  </w:num>
  <w:num w:numId="28" w16cid:durableId="643850443">
    <w:abstractNumId w:val="50"/>
  </w:num>
  <w:num w:numId="29" w16cid:durableId="124855841">
    <w:abstractNumId w:val="32"/>
  </w:num>
  <w:num w:numId="30" w16cid:durableId="1442872572">
    <w:abstractNumId w:val="27"/>
  </w:num>
  <w:num w:numId="31" w16cid:durableId="95490922">
    <w:abstractNumId w:val="10"/>
  </w:num>
  <w:num w:numId="32" w16cid:durableId="443159992">
    <w:abstractNumId w:val="21"/>
  </w:num>
  <w:num w:numId="33" w16cid:durableId="122844049">
    <w:abstractNumId w:val="45"/>
  </w:num>
  <w:num w:numId="34" w16cid:durableId="943997584">
    <w:abstractNumId w:val="6"/>
  </w:num>
  <w:num w:numId="35" w16cid:durableId="564996620">
    <w:abstractNumId w:val="1"/>
  </w:num>
  <w:num w:numId="36" w16cid:durableId="1691763501">
    <w:abstractNumId w:val="36"/>
  </w:num>
  <w:num w:numId="37" w16cid:durableId="33620096">
    <w:abstractNumId w:val="5"/>
  </w:num>
  <w:num w:numId="38" w16cid:durableId="1809319806">
    <w:abstractNumId w:val="3"/>
  </w:num>
  <w:num w:numId="39" w16cid:durableId="722290868">
    <w:abstractNumId w:val="46"/>
  </w:num>
  <w:num w:numId="40" w16cid:durableId="702942957">
    <w:abstractNumId w:val="23"/>
  </w:num>
  <w:num w:numId="41" w16cid:durableId="1788743470">
    <w:abstractNumId w:val="30"/>
  </w:num>
  <w:num w:numId="42" w16cid:durableId="46612300">
    <w:abstractNumId w:val="9"/>
  </w:num>
  <w:num w:numId="43" w16cid:durableId="1320766077">
    <w:abstractNumId w:val="19"/>
  </w:num>
  <w:num w:numId="44" w16cid:durableId="754285740">
    <w:abstractNumId w:val="16"/>
  </w:num>
  <w:num w:numId="45" w16cid:durableId="1187643821">
    <w:abstractNumId w:val="40"/>
  </w:num>
  <w:num w:numId="46" w16cid:durableId="526873099">
    <w:abstractNumId w:val="38"/>
  </w:num>
  <w:num w:numId="47" w16cid:durableId="1623657448">
    <w:abstractNumId w:val="39"/>
  </w:num>
  <w:num w:numId="48" w16cid:durableId="1101954645">
    <w:abstractNumId w:val="31"/>
  </w:num>
  <w:num w:numId="49" w16cid:durableId="1131899458">
    <w:abstractNumId w:val="17"/>
  </w:num>
  <w:num w:numId="50" w16cid:durableId="1543051579">
    <w:abstractNumId w:val="43"/>
  </w:num>
  <w:num w:numId="51" w16cid:durableId="20924582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1EBF"/>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3C3C"/>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53232"/>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0605"/>
    <w:rsid w:val="00352473"/>
    <w:rsid w:val="00352584"/>
    <w:rsid w:val="00353F7F"/>
    <w:rsid w:val="00355271"/>
    <w:rsid w:val="0035537F"/>
    <w:rsid w:val="00357E90"/>
    <w:rsid w:val="00370D16"/>
    <w:rsid w:val="003800D7"/>
    <w:rsid w:val="00380A86"/>
    <w:rsid w:val="00396A45"/>
    <w:rsid w:val="003B4F63"/>
    <w:rsid w:val="003C0044"/>
    <w:rsid w:val="003D0B80"/>
    <w:rsid w:val="003D46E9"/>
    <w:rsid w:val="003E319B"/>
    <w:rsid w:val="003F1BD6"/>
    <w:rsid w:val="003F5E6A"/>
    <w:rsid w:val="00402CD5"/>
    <w:rsid w:val="00403232"/>
    <w:rsid w:val="00405F4D"/>
    <w:rsid w:val="0041608F"/>
    <w:rsid w:val="0042718B"/>
    <w:rsid w:val="004354CF"/>
    <w:rsid w:val="00443DDD"/>
    <w:rsid w:val="00457E43"/>
    <w:rsid w:val="00460A99"/>
    <w:rsid w:val="00467BA9"/>
    <w:rsid w:val="00481C62"/>
    <w:rsid w:val="004840E2"/>
    <w:rsid w:val="00491FB6"/>
    <w:rsid w:val="00495A18"/>
    <w:rsid w:val="004A5DE7"/>
    <w:rsid w:val="004B1047"/>
    <w:rsid w:val="004B62A1"/>
    <w:rsid w:val="004C39CC"/>
    <w:rsid w:val="004C660D"/>
    <w:rsid w:val="004D1B95"/>
    <w:rsid w:val="004E1D0F"/>
    <w:rsid w:val="004E24ED"/>
    <w:rsid w:val="004E2959"/>
    <w:rsid w:val="005078B3"/>
    <w:rsid w:val="005079EB"/>
    <w:rsid w:val="00511928"/>
    <w:rsid w:val="005156B8"/>
    <w:rsid w:val="005158D5"/>
    <w:rsid w:val="005230C0"/>
    <w:rsid w:val="00524258"/>
    <w:rsid w:val="00536AF5"/>
    <w:rsid w:val="00543EB6"/>
    <w:rsid w:val="00544697"/>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4595F"/>
    <w:rsid w:val="00652ADC"/>
    <w:rsid w:val="00655A01"/>
    <w:rsid w:val="00660A18"/>
    <w:rsid w:val="0067026C"/>
    <w:rsid w:val="00670DAA"/>
    <w:rsid w:val="00686BA2"/>
    <w:rsid w:val="006A5F6C"/>
    <w:rsid w:val="006A6313"/>
    <w:rsid w:val="006B4FC3"/>
    <w:rsid w:val="006C1852"/>
    <w:rsid w:val="006D7C5A"/>
    <w:rsid w:val="006F0334"/>
    <w:rsid w:val="007049A2"/>
    <w:rsid w:val="00707203"/>
    <w:rsid w:val="00711DA3"/>
    <w:rsid w:val="007205FC"/>
    <w:rsid w:val="00721F14"/>
    <w:rsid w:val="007365D5"/>
    <w:rsid w:val="00742C56"/>
    <w:rsid w:val="0074465C"/>
    <w:rsid w:val="0074593A"/>
    <w:rsid w:val="00757497"/>
    <w:rsid w:val="0076058F"/>
    <w:rsid w:val="00763BF2"/>
    <w:rsid w:val="00770A56"/>
    <w:rsid w:val="00774088"/>
    <w:rsid w:val="007813D5"/>
    <w:rsid w:val="007828ED"/>
    <w:rsid w:val="007900B6"/>
    <w:rsid w:val="00792C2C"/>
    <w:rsid w:val="00796607"/>
    <w:rsid w:val="007A0631"/>
    <w:rsid w:val="007B05F6"/>
    <w:rsid w:val="007C0C8A"/>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5418D"/>
    <w:rsid w:val="00887A9C"/>
    <w:rsid w:val="00891AF4"/>
    <w:rsid w:val="00894C97"/>
    <w:rsid w:val="0089691C"/>
    <w:rsid w:val="008B1C9E"/>
    <w:rsid w:val="008C32B4"/>
    <w:rsid w:val="008C7E6E"/>
    <w:rsid w:val="008D5747"/>
    <w:rsid w:val="008F449B"/>
    <w:rsid w:val="008F4725"/>
    <w:rsid w:val="00900CD7"/>
    <w:rsid w:val="009102CF"/>
    <w:rsid w:val="00935F7A"/>
    <w:rsid w:val="00943730"/>
    <w:rsid w:val="009511A3"/>
    <w:rsid w:val="009662D0"/>
    <w:rsid w:val="00970CCA"/>
    <w:rsid w:val="009772CD"/>
    <w:rsid w:val="00987606"/>
    <w:rsid w:val="009A68E2"/>
    <w:rsid w:val="009B04B5"/>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3838"/>
    <w:rsid w:val="00B4440E"/>
    <w:rsid w:val="00B46C4F"/>
    <w:rsid w:val="00B50F12"/>
    <w:rsid w:val="00B65057"/>
    <w:rsid w:val="00B67262"/>
    <w:rsid w:val="00B740BF"/>
    <w:rsid w:val="00B81BD2"/>
    <w:rsid w:val="00BB3B7E"/>
    <w:rsid w:val="00BD4E83"/>
    <w:rsid w:val="00C02FEA"/>
    <w:rsid w:val="00C038EF"/>
    <w:rsid w:val="00C04C9E"/>
    <w:rsid w:val="00C12664"/>
    <w:rsid w:val="00C26960"/>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5B7"/>
    <w:rsid w:val="00D51007"/>
    <w:rsid w:val="00D54F97"/>
    <w:rsid w:val="00D63B19"/>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120A"/>
    <w:rsid w:val="00E44C56"/>
    <w:rsid w:val="00E508FF"/>
    <w:rsid w:val="00E54517"/>
    <w:rsid w:val="00E64F5E"/>
    <w:rsid w:val="00E72167"/>
    <w:rsid w:val="00E72230"/>
    <w:rsid w:val="00E77787"/>
    <w:rsid w:val="00E8232D"/>
    <w:rsid w:val="00E84523"/>
    <w:rsid w:val="00E939D2"/>
    <w:rsid w:val="00E94525"/>
    <w:rsid w:val="00E97033"/>
    <w:rsid w:val="00EA06C4"/>
    <w:rsid w:val="00EB265D"/>
    <w:rsid w:val="00EB5937"/>
    <w:rsid w:val="00EB5E14"/>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145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8</Pages>
  <Words>1221</Words>
  <Characters>6963</Characters>
  <Application>Microsoft Office Word</Application>
  <DocSecurity>0</DocSecurity>
  <Lines>58</Lines>
  <Paragraphs>16</Paragraphs>
  <ScaleCrop>false</ScaleCrop>
  <Company>Microsoft</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55</cp:revision>
  <cp:lastPrinted>2025-11-13T03:00:00Z</cp:lastPrinted>
  <dcterms:created xsi:type="dcterms:W3CDTF">2024-08-25T08:27:00Z</dcterms:created>
  <dcterms:modified xsi:type="dcterms:W3CDTF">2025-11-27T07:29:00Z</dcterms:modified>
</cp:coreProperties>
</file>